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2D6A" w14:textId="30D3EE6B" w:rsidR="007C65EA" w:rsidRDefault="007C65EA" w:rsidP="00854235">
      <w:pPr>
        <w:pStyle w:val="Heading2"/>
      </w:pPr>
      <w:r w:rsidRPr="00A90ACC">
        <w:t xml:space="preserve">ENC </w:t>
      </w:r>
      <w:r w:rsidR="00BB2212" w:rsidRPr="00A90ACC">
        <w:t>0017</w:t>
      </w:r>
      <w:r w:rsidR="00641E4B" w:rsidRPr="00A90ACC">
        <w:t xml:space="preserve">:  </w:t>
      </w:r>
      <w:r w:rsidR="00BB2212" w:rsidRPr="00A90ACC">
        <w:t xml:space="preserve">Developmental Reading and Writing </w:t>
      </w:r>
      <w:r w:rsidR="00641E4B" w:rsidRPr="00A90ACC">
        <w:t>1</w:t>
      </w:r>
    </w:p>
    <w:p w14:paraId="2346EC97" w14:textId="77777777" w:rsidR="007C65EA" w:rsidRPr="00A90ACC" w:rsidRDefault="007C65EA" w:rsidP="00854235">
      <w:pPr>
        <w:pStyle w:val="Heading3"/>
      </w:pPr>
      <w:r w:rsidRPr="00A90ACC">
        <w:t>Course Syllabus</w:t>
      </w:r>
    </w:p>
    <w:p w14:paraId="72EF0F5B" w14:textId="5140C8BA"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Term</w:t>
      </w:r>
      <w:r w:rsidRPr="00A90ACC">
        <w:rPr>
          <w:rFonts w:ascii="Times New Roman" w:eastAsia="Times New Roman" w:hAnsi="Times New Roman" w:cs="Times New Roman"/>
          <w:sz w:val="24"/>
          <w:szCs w:val="24"/>
        </w:rPr>
        <w:t xml:space="preserve">:  </w:t>
      </w:r>
      <w:r w:rsidR="00DD7787">
        <w:rPr>
          <w:rFonts w:ascii="Times New Roman" w:eastAsia="Times New Roman" w:hAnsi="Times New Roman" w:cs="Times New Roman"/>
          <w:sz w:val="24"/>
          <w:szCs w:val="24"/>
        </w:rPr>
        <w:t>Spring</w:t>
      </w:r>
      <w:r w:rsidRPr="00A90ACC">
        <w:rPr>
          <w:rFonts w:ascii="Times New Roman" w:eastAsia="Times New Roman" w:hAnsi="Times New Roman" w:cs="Times New Roman"/>
          <w:sz w:val="24"/>
          <w:szCs w:val="24"/>
        </w:rPr>
        <w:t xml:space="preserve"> 202</w:t>
      </w:r>
      <w:r w:rsidR="00DD7787">
        <w:rPr>
          <w:rFonts w:ascii="Times New Roman" w:eastAsia="Times New Roman" w:hAnsi="Times New Roman" w:cs="Times New Roman"/>
          <w:sz w:val="24"/>
          <w:szCs w:val="24"/>
        </w:rPr>
        <w:t>2</w:t>
      </w:r>
      <w:r w:rsidR="00641E4B" w:rsidRPr="00A90ACC">
        <w:rPr>
          <w:rFonts w:ascii="Times New Roman" w:eastAsia="Times New Roman" w:hAnsi="Times New Roman" w:cs="Times New Roman"/>
          <w:sz w:val="24"/>
          <w:szCs w:val="24"/>
        </w:rPr>
        <w:t xml:space="preserve"> H</w:t>
      </w:r>
      <w:r w:rsidR="00DD7787">
        <w:rPr>
          <w:rFonts w:ascii="Times New Roman" w:eastAsia="Times New Roman" w:hAnsi="Times New Roman" w:cs="Times New Roman"/>
          <w:sz w:val="24"/>
          <w:szCs w:val="24"/>
        </w:rPr>
        <w:t>1</w:t>
      </w:r>
    </w:p>
    <w:p w14:paraId="516C192F"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582D003B" w14:textId="56CCB96E"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Course Number</w:t>
      </w:r>
      <w:r w:rsidRPr="00A90ACC">
        <w:rPr>
          <w:rFonts w:ascii="Times New Roman" w:eastAsia="Times New Roman" w:hAnsi="Times New Roman" w:cs="Times New Roman"/>
          <w:sz w:val="24"/>
          <w:szCs w:val="24"/>
        </w:rPr>
        <w:t xml:space="preserve">:  </w:t>
      </w:r>
      <w:r w:rsidR="00DD7787">
        <w:rPr>
          <w:rFonts w:ascii="Times New Roman" w:eastAsia="Times New Roman" w:hAnsi="Times New Roman" w:cs="Times New Roman"/>
          <w:sz w:val="24"/>
          <w:szCs w:val="24"/>
        </w:rPr>
        <w:t>24991</w:t>
      </w:r>
    </w:p>
    <w:p w14:paraId="684EB298" w14:textId="77777777" w:rsidR="00854235" w:rsidRDefault="00854235" w:rsidP="00854235">
      <w:pPr>
        <w:spacing w:after="0" w:line="240" w:lineRule="auto"/>
        <w:contextualSpacing/>
        <w:rPr>
          <w:rFonts w:ascii="Times New Roman" w:eastAsia="Times New Roman" w:hAnsi="Times New Roman" w:cs="Times New Roman"/>
          <w:b/>
          <w:bCs/>
          <w:sz w:val="24"/>
          <w:szCs w:val="24"/>
        </w:rPr>
      </w:pPr>
    </w:p>
    <w:p w14:paraId="321146EC" w14:textId="2E26662F" w:rsidR="00854235" w:rsidRPr="00A90ACC" w:rsidRDefault="00854235"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Credit Hours:</w:t>
      </w:r>
      <w:r w:rsidRPr="00A90ACC">
        <w:rPr>
          <w:rFonts w:ascii="Times New Roman" w:eastAsia="Times New Roman" w:hAnsi="Times New Roman" w:cs="Times New Roman"/>
          <w:sz w:val="24"/>
          <w:szCs w:val="24"/>
        </w:rPr>
        <w:t>  4</w:t>
      </w:r>
    </w:p>
    <w:p w14:paraId="4B5F4312"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5AD7CAEA" w14:textId="3B0F0C7F" w:rsidR="00A21FA8"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Instructor</w:t>
      </w:r>
      <w:r w:rsidRPr="00A90ACC">
        <w:rPr>
          <w:rFonts w:ascii="Times New Roman" w:eastAsia="Times New Roman" w:hAnsi="Times New Roman" w:cs="Times New Roman"/>
          <w:sz w:val="24"/>
          <w:szCs w:val="24"/>
        </w:rPr>
        <w:t>:  Kelly Lightbody</w:t>
      </w:r>
    </w:p>
    <w:p w14:paraId="3E97E8BA"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20CCC27F" w14:textId="04B7E212"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Email</w:t>
      </w:r>
      <w:r w:rsidRPr="00A90ACC">
        <w:rPr>
          <w:rFonts w:ascii="Times New Roman" w:eastAsia="Times New Roman" w:hAnsi="Times New Roman" w:cs="Times New Roman"/>
          <w:sz w:val="24"/>
          <w:szCs w:val="24"/>
        </w:rPr>
        <w:t xml:space="preserve">:  </w:t>
      </w:r>
      <w:hyperlink r:id="rId6" w:history="1">
        <w:r w:rsidR="00F41715">
          <w:rPr>
            <w:rStyle w:val="Hyperlink"/>
            <w:rFonts w:ascii="Times New Roman" w:eastAsia="Times New Roman" w:hAnsi="Times New Roman" w:cs="Times New Roman"/>
            <w:sz w:val="24"/>
            <w:szCs w:val="24"/>
          </w:rPr>
          <w:t>klightbody1@valenciacollege.edu</w:t>
        </w:r>
      </w:hyperlink>
    </w:p>
    <w:p w14:paraId="69FEB2E4"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6A4E512F" w14:textId="6B21B316"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Virtual Office Hours</w:t>
      </w:r>
      <w:r w:rsidR="00641E4B" w:rsidRPr="00A90ACC">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641E4B" w:rsidRPr="00A90ACC" w14:paraId="46C08CBF" w14:textId="77777777" w:rsidTr="00641E4B">
        <w:tc>
          <w:tcPr>
            <w:tcW w:w="4675" w:type="dxa"/>
          </w:tcPr>
          <w:p w14:paraId="3512A96B" w14:textId="59E24CDF"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Day</w:t>
            </w:r>
          </w:p>
        </w:tc>
        <w:tc>
          <w:tcPr>
            <w:tcW w:w="4675" w:type="dxa"/>
          </w:tcPr>
          <w:p w14:paraId="27FA41F1" w14:textId="63484F73"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Time</w:t>
            </w:r>
          </w:p>
        </w:tc>
      </w:tr>
      <w:tr w:rsidR="00641E4B" w:rsidRPr="00A90ACC" w14:paraId="4CE9DA78" w14:textId="77777777" w:rsidTr="00BB5C59">
        <w:tc>
          <w:tcPr>
            <w:tcW w:w="4675" w:type="dxa"/>
            <w:shd w:val="clear" w:color="auto" w:fill="FFFFCC"/>
          </w:tcPr>
          <w:p w14:paraId="52896631" w14:textId="789A0A3C"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Monday</w:t>
            </w:r>
          </w:p>
        </w:tc>
        <w:tc>
          <w:tcPr>
            <w:tcW w:w="4675" w:type="dxa"/>
            <w:shd w:val="clear" w:color="auto" w:fill="FFFFCC"/>
          </w:tcPr>
          <w:p w14:paraId="7C225A29" w14:textId="1636D684"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12:00pm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3:00pm</w:t>
            </w:r>
          </w:p>
        </w:tc>
      </w:tr>
      <w:tr w:rsidR="00641E4B" w:rsidRPr="00A90ACC" w14:paraId="10CF1037" w14:textId="77777777" w:rsidTr="00BB5C59">
        <w:tc>
          <w:tcPr>
            <w:tcW w:w="4675" w:type="dxa"/>
            <w:shd w:val="clear" w:color="auto" w:fill="99CCFF"/>
          </w:tcPr>
          <w:p w14:paraId="426F05EF" w14:textId="5BFE45CD"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Tuesday</w:t>
            </w:r>
          </w:p>
        </w:tc>
        <w:tc>
          <w:tcPr>
            <w:tcW w:w="4675" w:type="dxa"/>
            <w:shd w:val="clear" w:color="auto" w:fill="99CCFF"/>
          </w:tcPr>
          <w:p w14:paraId="38438195" w14:textId="22ABBF7A"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10:00am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1:00pm</w:t>
            </w:r>
          </w:p>
        </w:tc>
      </w:tr>
      <w:tr w:rsidR="00641E4B" w:rsidRPr="00A90ACC" w14:paraId="7C1020B6" w14:textId="77777777" w:rsidTr="00BB5C59">
        <w:tc>
          <w:tcPr>
            <w:tcW w:w="4675" w:type="dxa"/>
            <w:shd w:val="clear" w:color="auto" w:fill="FFFFCC"/>
          </w:tcPr>
          <w:p w14:paraId="72ADD4B6" w14:textId="68BFB77F"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Wednesday</w:t>
            </w:r>
          </w:p>
        </w:tc>
        <w:tc>
          <w:tcPr>
            <w:tcW w:w="4675" w:type="dxa"/>
            <w:shd w:val="clear" w:color="auto" w:fill="FFFFCC"/>
          </w:tcPr>
          <w:p w14:paraId="11C635F1" w14:textId="50D038C1"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12:00pm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3:00pm</w:t>
            </w:r>
          </w:p>
        </w:tc>
      </w:tr>
      <w:tr w:rsidR="00641E4B" w:rsidRPr="00A90ACC" w14:paraId="06CB3539" w14:textId="77777777" w:rsidTr="00BB5C59">
        <w:tc>
          <w:tcPr>
            <w:tcW w:w="4675" w:type="dxa"/>
            <w:shd w:val="clear" w:color="auto" w:fill="99CCFF"/>
          </w:tcPr>
          <w:p w14:paraId="11C3CEDF" w14:textId="191EEFC0"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Thursday</w:t>
            </w:r>
          </w:p>
        </w:tc>
        <w:tc>
          <w:tcPr>
            <w:tcW w:w="4675" w:type="dxa"/>
            <w:shd w:val="clear" w:color="auto" w:fill="99CCFF"/>
          </w:tcPr>
          <w:p w14:paraId="1FE3F218" w14:textId="31DD69F6"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 xml:space="preserve">10:00am – </w:t>
            </w:r>
            <w:r w:rsidR="00DD7787">
              <w:rPr>
                <w:rFonts w:ascii="Times New Roman" w:eastAsia="Times New Roman" w:hAnsi="Times New Roman" w:cs="Times New Roman"/>
                <w:sz w:val="24"/>
                <w:szCs w:val="24"/>
              </w:rPr>
              <w:t>0</w:t>
            </w:r>
            <w:r w:rsidRPr="00EA1E65">
              <w:rPr>
                <w:rFonts w:ascii="Times New Roman" w:eastAsia="Times New Roman" w:hAnsi="Times New Roman" w:cs="Times New Roman"/>
                <w:sz w:val="24"/>
                <w:szCs w:val="24"/>
              </w:rPr>
              <w:t>1:00pm</w:t>
            </w:r>
          </w:p>
        </w:tc>
      </w:tr>
    </w:tbl>
    <w:p w14:paraId="7BD598C5" w14:textId="0F525D73" w:rsidR="00854235" w:rsidRPr="00F41715" w:rsidRDefault="00854235" w:rsidP="00F41715">
      <w:pPr>
        <w:spacing w:after="0" w:line="240" w:lineRule="auto"/>
        <w:contextualSpacing/>
        <w:rPr>
          <w:rFonts w:ascii="Times New Roman" w:hAnsi="Times New Roman" w:cs="Times New Roman"/>
          <w:sz w:val="24"/>
          <w:szCs w:val="24"/>
        </w:rPr>
      </w:pPr>
    </w:p>
    <w:p w14:paraId="65D7B64E" w14:textId="2C3A8B50" w:rsidR="00854235" w:rsidRPr="00F41715" w:rsidRDefault="00854235" w:rsidP="00F41715">
      <w:pPr>
        <w:spacing w:after="0" w:line="240" w:lineRule="auto"/>
        <w:contextualSpacing/>
        <w:rPr>
          <w:rFonts w:ascii="Times New Roman" w:hAnsi="Times New Roman" w:cs="Times New Roman"/>
          <w:color w:val="232333"/>
          <w:sz w:val="24"/>
          <w:szCs w:val="24"/>
        </w:rPr>
      </w:pPr>
      <w:r w:rsidRPr="00F41715">
        <w:rPr>
          <w:rFonts w:ascii="Times New Roman" w:hAnsi="Times New Roman" w:cs="Times New Roman"/>
          <w:b/>
          <w:bCs/>
          <w:sz w:val="24"/>
          <w:szCs w:val="24"/>
        </w:rPr>
        <w:t>Zoom Meeting Room</w:t>
      </w:r>
      <w:r w:rsidRPr="00F41715">
        <w:rPr>
          <w:rFonts w:ascii="Times New Roman" w:hAnsi="Times New Roman" w:cs="Times New Roman"/>
          <w:sz w:val="24"/>
          <w:szCs w:val="24"/>
        </w:rPr>
        <w:t xml:space="preserve">:  </w:t>
      </w:r>
      <w:hyperlink r:id="rId7" w:history="1">
        <w:r w:rsidRPr="00F41715">
          <w:rPr>
            <w:rStyle w:val="Hyperlink"/>
            <w:rFonts w:ascii="Times New Roman" w:hAnsi="Times New Roman" w:cs="Times New Roman"/>
            <w:sz w:val="24"/>
            <w:szCs w:val="24"/>
          </w:rPr>
          <w:t>https://valenciacollege.zoom.us/my/kelly.lightbody</w:t>
        </w:r>
      </w:hyperlink>
    </w:p>
    <w:p w14:paraId="418129D7" w14:textId="77777777" w:rsidR="00854235" w:rsidRPr="00F41715" w:rsidRDefault="00854235" w:rsidP="00F41715">
      <w:pPr>
        <w:spacing w:after="0" w:line="240" w:lineRule="auto"/>
        <w:contextualSpacing/>
        <w:rPr>
          <w:rFonts w:ascii="Times New Roman" w:hAnsi="Times New Roman" w:cs="Times New Roman"/>
          <w:sz w:val="24"/>
          <w:szCs w:val="24"/>
        </w:rPr>
      </w:pPr>
    </w:p>
    <w:p w14:paraId="598D6A1D" w14:textId="640A57C2"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Phone</w:t>
      </w:r>
      <w:r w:rsidRPr="00F41715">
        <w:rPr>
          <w:rFonts w:ascii="Times New Roman" w:hAnsi="Times New Roman" w:cs="Times New Roman"/>
          <w:sz w:val="24"/>
          <w:szCs w:val="24"/>
        </w:rPr>
        <w:t>: 407-58</w:t>
      </w:r>
      <w:r w:rsidR="00641E4B" w:rsidRPr="00F41715">
        <w:rPr>
          <w:rFonts w:ascii="Times New Roman" w:hAnsi="Times New Roman" w:cs="Times New Roman"/>
          <w:sz w:val="24"/>
          <w:szCs w:val="24"/>
        </w:rPr>
        <w:t>2-730</w:t>
      </w:r>
      <w:r w:rsidR="00540D8E" w:rsidRPr="00F41715">
        <w:rPr>
          <w:rFonts w:ascii="Times New Roman" w:hAnsi="Times New Roman" w:cs="Times New Roman"/>
          <w:sz w:val="24"/>
          <w:szCs w:val="24"/>
        </w:rPr>
        <w:t>9</w:t>
      </w:r>
    </w:p>
    <w:p w14:paraId="1DE7F913" w14:textId="77777777" w:rsidR="00854235" w:rsidRPr="00F41715" w:rsidRDefault="00854235" w:rsidP="00F41715">
      <w:pPr>
        <w:spacing w:after="0" w:line="240" w:lineRule="auto"/>
        <w:contextualSpacing/>
        <w:rPr>
          <w:rFonts w:ascii="Times New Roman" w:hAnsi="Times New Roman" w:cs="Times New Roman"/>
          <w:sz w:val="24"/>
          <w:szCs w:val="24"/>
        </w:rPr>
      </w:pPr>
    </w:p>
    <w:p w14:paraId="212CC5E9" w14:textId="4C52C1F7"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Mailbox</w:t>
      </w:r>
      <w:r w:rsidRPr="00F41715">
        <w:rPr>
          <w:rFonts w:ascii="Times New Roman" w:hAnsi="Times New Roman" w:cs="Times New Roman"/>
          <w:sz w:val="24"/>
          <w:szCs w:val="24"/>
        </w:rPr>
        <w:t xml:space="preserve">: </w:t>
      </w:r>
      <w:r w:rsidR="00A21FA8" w:rsidRPr="00F41715">
        <w:rPr>
          <w:rFonts w:ascii="Times New Roman" w:hAnsi="Times New Roman" w:cs="Times New Roman"/>
          <w:sz w:val="24"/>
          <w:szCs w:val="24"/>
        </w:rPr>
        <w:t xml:space="preserve">West Campus, </w:t>
      </w:r>
      <w:r w:rsidRPr="00F41715">
        <w:rPr>
          <w:rFonts w:ascii="Times New Roman" w:hAnsi="Times New Roman" w:cs="Times New Roman"/>
          <w:sz w:val="24"/>
          <w:szCs w:val="24"/>
        </w:rPr>
        <w:t>5-231 (Department Office)</w:t>
      </w:r>
    </w:p>
    <w:p w14:paraId="2737CA84" w14:textId="77777777" w:rsidR="00854235" w:rsidRPr="00F41715" w:rsidRDefault="00854235" w:rsidP="00F41715">
      <w:pPr>
        <w:spacing w:after="0" w:line="240" w:lineRule="auto"/>
        <w:contextualSpacing/>
        <w:rPr>
          <w:rFonts w:ascii="Times New Roman" w:eastAsia="Times New Roman" w:hAnsi="Times New Roman" w:cs="Times New Roman"/>
          <w:sz w:val="24"/>
          <w:szCs w:val="24"/>
        </w:rPr>
      </w:pPr>
    </w:p>
    <w:p w14:paraId="7D6B0D6A" w14:textId="2BC3A3C5" w:rsidR="007C65EA" w:rsidRPr="00F41715" w:rsidRDefault="007C65EA" w:rsidP="00F41715">
      <w:pPr>
        <w:spacing w:after="0" w:line="240" w:lineRule="auto"/>
        <w:contextualSpacing/>
        <w:rPr>
          <w:rFonts w:ascii="Times New Roman" w:eastAsia="Times New Roman" w:hAnsi="Times New Roman" w:cs="Times New Roman"/>
          <w:sz w:val="24"/>
          <w:szCs w:val="24"/>
        </w:rPr>
      </w:pPr>
      <w:r w:rsidRPr="00F41715">
        <w:rPr>
          <w:rFonts w:ascii="Times New Roman" w:eastAsia="Times New Roman" w:hAnsi="Times New Roman" w:cs="Times New Roman"/>
          <w:b/>
          <w:bCs/>
          <w:sz w:val="24"/>
          <w:szCs w:val="24"/>
        </w:rPr>
        <w:t>Important Dates</w:t>
      </w:r>
      <w:r w:rsidR="00F41715">
        <w:rPr>
          <w:rFonts w:ascii="Times New Roman" w:eastAsia="Times New Roman" w:hAnsi="Times New Roman" w:cs="Times New Roman"/>
          <w:sz w:val="24"/>
          <w:szCs w:val="24"/>
        </w:rPr>
        <w:t>:</w:t>
      </w:r>
    </w:p>
    <w:p w14:paraId="0EEE99FD" w14:textId="496AA395"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Begins:  </w:t>
      </w:r>
      <w:r w:rsidR="00DD7787">
        <w:rPr>
          <w:rFonts w:ascii="Times New Roman" w:eastAsia="Times New Roman" w:hAnsi="Times New Roman" w:cs="Times New Roman"/>
          <w:sz w:val="24"/>
          <w:szCs w:val="24"/>
        </w:rPr>
        <w:t>January 10</w:t>
      </w:r>
    </w:p>
    <w:p w14:paraId="729649C3" w14:textId="71361E74"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Drop Deadline:  </w:t>
      </w:r>
      <w:r w:rsidR="00DD7787">
        <w:rPr>
          <w:rFonts w:ascii="Times New Roman" w:eastAsia="Times New Roman" w:hAnsi="Times New Roman" w:cs="Times New Roman"/>
          <w:sz w:val="24"/>
          <w:szCs w:val="24"/>
        </w:rPr>
        <w:t>January 18</w:t>
      </w:r>
    </w:p>
    <w:p w14:paraId="0A98A94A" w14:textId="5FAB0D0A"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Withdrawal Deadline</w:t>
      </w:r>
      <w:r w:rsidR="006559D9" w:rsidRPr="009C1A9D">
        <w:rPr>
          <w:rFonts w:ascii="Times New Roman" w:eastAsia="Times New Roman" w:hAnsi="Times New Roman" w:cs="Times New Roman"/>
          <w:sz w:val="24"/>
          <w:szCs w:val="24"/>
        </w:rPr>
        <w:t xml:space="preserve">:  </w:t>
      </w:r>
      <w:r w:rsidR="00DD7787">
        <w:rPr>
          <w:rFonts w:ascii="Times New Roman" w:eastAsia="Times New Roman" w:hAnsi="Times New Roman" w:cs="Times New Roman"/>
          <w:sz w:val="24"/>
          <w:szCs w:val="24"/>
        </w:rPr>
        <w:t>February 11</w:t>
      </w:r>
    </w:p>
    <w:p w14:paraId="1DA341A5" w14:textId="40F56EE3"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Ends:  </w:t>
      </w:r>
      <w:r w:rsidR="00DD7787">
        <w:rPr>
          <w:rFonts w:ascii="Times New Roman" w:eastAsia="Times New Roman" w:hAnsi="Times New Roman" w:cs="Times New Roman"/>
          <w:sz w:val="24"/>
          <w:szCs w:val="24"/>
        </w:rPr>
        <w:t>March 02</w:t>
      </w:r>
    </w:p>
    <w:p w14:paraId="64ED79DF" w14:textId="27944FDA" w:rsidR="007C65EA" w:rsidRPr="00A90ACC" w:rsidRDefault="007C65EA" w:rsidP="00F41715">
      <w:pPr>
        <w:pStyle w:val="Heading3"/>
      </w:pPr>
      <w:r w:rsidRPr="00A90ACC">
        <w:t>Course Description and Outcomes</w:t>
      </w:r>
    </w:p>
    <w:p w14:paraId="056942D9" w14:textId="43787497" w:rsidR="007C65EA" w:rsidRDefault="007C65EA" w:rsidP="00EA1E65">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Introduction</w:t>
      </w:r>
    </w:p>
    <w:p w14:paraId="58AA304A" w14:textId="78AB8320" w:rsidR="00BB2212" w:rsidRPr="00A90ACC" w:rsidRDefault="00BB2212"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In this course we will focus on literal comprehension, critical thinking, active reading and writing as a tool for success in college. By the end of the course, you will know how to read actively to improve comprehension and write cohesive paragraphs.</w:t>
      </w:r>
    </w:p>
    <w:p w14:paraId="431762C7" w14:textId="77777777" w:rsidR="00F41715" w:rsidRDefault="00F41715" w:rsidP="00EA1E65">
      <w:pPr>
        <w:spacing w:after="0" w:line="240" w:lineRule="auto"/>
        <w:contextualSpacing/>
        <w:rPr>
          <w:rFonts w:ascii="Times New Roman" w:eastAsia="Times New Roman" w:hAnsi="Times New Roman" w:cs="Times New Roman"/>
          <w:b/>
          <w:bCs/>
          <w:sz w:val="24"/>
          <w:szCs w:val="24"/>
        </w:rPr>
      </w:pPr>
    </w:p>
    <w:p w14:paraId="68324DEF" w14:textId="13C9E308" w:rsidR="00A90ACC" w:rsidRPr="00A90ACC" w:rsidRDefault="00A90ACC" w:rsidP="00EA1E65">
      <w:pPr>
        <w:spacing w:after="0" w:line="240" w:lineRule="auto"/>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Prerequisites</w:t>
      </w:r>
    </w:p>
    <w:p w14:paraId="0BB2DF6F" w14:textId="2FA2B5B9" w:rsidR="00A90ACC" w:rsidRPr="00A90ACC" w:rsidRDefault="00A90ACC" w:rsidP="00EA1E65">
      <w:pPr>
        <w:spacing w:after="0" w:line="240" w:lineRule="auto"/>
        <w:contextualSpacing/>
        <w:rPr>
          <w:rFonts w:ascii="Times New Roman" w:hAnsi="Times New Roman" w:cs="Times New Roman"/>
          <w:sz w:val="24"/>
          <w:szCs w:val="24"/>
        </w:rPr>
      </w:pPr>
      <w:r w:rsidRPr="00A90ACC">
        <w:rPr>
          <w:rFonts w:ascii="Times New Roman" w:eastAsia="Times New Roman" w:hAnsi="Times New Roman" w:cs="Times New Roman"/>
          <w:sz w:val="24"/>
          <w:szCs w:val="24"/>
        </w:rPr>
        <w:t>A</w:t>
      </w:r>
      <w:r w:rsidRPr="00A90ACC">
        <w:rPr>
          <w:rFonts w:ascii="Times New Roman" w:hAnsi="Times New Roman" w:cs="Times New Roman"/>
          <w:sz w:val="24"/>
          <w:szCs w:val="24"/>
        </w:rPr>
        <w:t>ppropriate score on PERT or other approved assessment.</w:t>
      </w:r>
    </w:p>
    <w:p w14:paraId="37796C25" w14:textId="77777777" w:rsidR="00F41715" w:rsidRDefault="00F41715" w:rsidP="00EA1E65">
      <w:pPr>
        <w:spacing w:after="0" w:line="240" w:lineRule="auto"/>
        <w:contextualSpacing/>
        <w:rPr>
          <w:rStyle w:val="Strong"/>
          <w:rFonts w:ascii="Times New Roman" w:hAnsi="Times New Roman" w:cs="Times New Roman"/>
          <w:sz w:val="24"/>
          <w:szCs w:val="24"/>
        </w:rPr>
      </w:pPr>
    </w:p>
    <w:p w14:paraId="5EBF33E0" w14:textId="77777777" w:rsidR="00AA242D" w:rsidRDefault="00AA242D" w:rsidP="00EA1E65">
      <w:pPr>
        <w:spacing w:after="0" w:line="240" w:lineRule="auto"/>
        <w:contextualSpacing/>
        <w:rPr>
          <w:rStyle w:val="Strong"/>
          <w:rFonts w:ascii="Times New Roman" w:hAnsi="Times New Roman" w:cs="Times New Roman"/>
          <w:sz w:val="24"/>
          <w:szCs w:val="24"/>
        </w:rPr>
      </w:pPr>
    </w:p>
    <w:p w14:paraId="7CF54778" w14:textId="77777777" w:rsidR="00AA242D" w:rsidRDefault="00AA242D" w:rsidP="00EA1E65">
      <w:pPr>
        <w:spacing w:after="0" w:line="240" w:lineRule="auto"/>
        <w:contextualSpacing/>
        <w:rPr>
          <w:rStyle w:val="Strong"/>
          <w:rFonts w:ascii="Times New Roman" w:hAnsi="Times New Roman" w:cs="Times New Roman"/>
          <w:sz w:val="24"/>
          <w:szCs w:val="24"/>
        </w:rPr>
      </w:pPr>
    </w:p>
    <w:p w14:paraId="61D08DEA" w14:textId="68360F49"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Catalog Description</w:t>
      </w:r>
    </w:p>
    <w:p w14:paraId="18E14531" w14:textId="48369BE3" w:rsidR="007C65EA" w:rsidRPr="00A90ACC" w:rsidRDefault="00BB2212"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An integrated reading and writing course designed for students scoring 83 or below on the reading portion of the PERT exam and scoring 89 or below on the writing portion of the PERT exam. The course will focus on reading comprehension, vocabulary skills, grammar, and paragraph development. In addition, the course will address the connection between reading and writing through reading response activities</w:t>
      </w:r>
      <w:r w:rsidR="007C65EA" w:rsidRPr="00A90ACC">
        <w:rPr>
          <w:rFonts w:ascii="Times New Roman" w:hAnsi="Times New Roman" w:cs="Times New Roman"/>
          <w:sz w:val="24"/>
          <w:szCs w:val="24"/>
        </w:rPr>
        <w:t>.</w:t>
      </w:r>
    </w:p>
    <w:p w14:paraId="4E20137B" w14:textId="77777777" w:rsidR="00F41715" w:rsidRDefault="00F41715" w:rsidP="00EA1E65">
      <w:pPr>
        <w:spacing w:after="0" w:line="240" w:lineRule="auto"/>
        <w:contextualSpacing/>
        <w:rPr>
          <w:rStyle w:val="Strong"/>
          <w:rFonts w:ascii="Times New Roman" w:hAnsi="Times New Roman" w:cs="Times New Roman"/>
          <w:sz w:val="24"/>
          <w:szCs w:val="24"/>
        </w:rPr>
      </w:pPr>
    </w:p>
    <w:p w14:paraId="152833F5" w14:textId="2C118D5C"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Outcomes</w:t>
      </w:r>
    </w:p>
    <w:p w14:paraId="425DF899" w14:textId="6585ABB4" w:rsidR="007C65EA" w:rsidRPr="00A90ACC" w:rsidRDefault="007C65EA"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Students will:</w:t>
      </w:r>
    </w:p>
    <w:p w14:paraId="3542967D" w14:textId="6E300183"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apply active reading strategies to improve comprehension</w:t>
      </w:r>
    </w:p>
    <w:p w14:paraId="5693FA5F" w14:textId="77777777"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demonstrate literal comprehension of interdisciplinary texts</w:t>
      </w:r>
    </w:p>
    <w:p w14:paraId="05F8FADD" w14:textId="77777777"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apply vocabulary principles in authentic settings</w:t>
      </w:r>
    </w:p>
    <w:p w14:paraId="3BBC966D" w14:textId="46A1E4EF" w:rsidR="007A6F5F" w:rsidRP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 xml:space="preserve">write unified, well developed paragraphs </w:t>
      </w:r>
    </w:p>
    <w:p w14:paraId="7DD30AD6" w14:textId="1B5914ED" w:rsidR="00F41715" w:rsidRDefault="007A6F5F" w:rsidP="00EA1E65">
      <w:pPr>
        <w:pStyle w:val="ListParagraph"/>
        <w:numPr>
          <w:ilvl w:val="0"/>
          <w:numId w:val="15"/>
        </w:numPr>
        <w:spacing w:after="0" w:line="240" w:lineRule="auto"/>
        <w:rPr>
          <w:rFonts w:ascii="Times New Roman" w:eastAsia="Times New Roman" w:hAnsi="Times New Roman" w:cs="Times New Roman"/>
          <w:sz w:val="24"/>
          <w:szCs w:val="24"/>
        </w:rPr>
      </w:pPr>
      <w:r w:rsidRPr="00F41715">
        <w:rPr>
          <w:rFonts w:ascii="Times New Roman" w:eastAsia="Times New Roman" w:hAnsi="Times New Roman" w:cs="Times New Roman"/>
          <w:sz w:val="24"/>
          <w:szCs w:val="24"/>
        </w:rPr>
        <w:t>apply the conventions of Standard American English as appropriate for academic writing</w:t>
      </w:r>
    </w:p>
    <w:p w14:paraId="43849B7E" w14:textId="77777777" w:rsidR="00F41715" w:rsidRPr="00F41715" w:rsidRDefault="00F41715" w:rsidP="00EA1E65">
      <w:pPr>
        <w:spacing w:after="0" w:line="240" w:lineRule="auto"/>
        <w:contextualSpacing/>
        <w:rPr>
          <w:rStyle w:val="Strong"/>
          <w:rFonts w:ascii="Times New Roman" w:eastAsia="Times New Roman" w:hAnsi="Times New Roman" w:cs="Times New Roman"/>
          <w:b w:val="0"/>
          <w:bCs w:val="0"/>
          <w:sz w:val="24"/>
          <w:szCs w:val="24"/>
        </w:rPr>
      </w:pPr>
    </w:p>
    <w:p w14:paraId="1E5BB1A6" w14:textId="284BC50B" w:rsidR="00F41715" w:rsidRPr="00A90ACC" w:rsidRDefault="00F41715" w:rsidP="00EA1E65">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Major Topics/ Concepts/ Skills/ Issues</w:t>
      </w:r>
    </w:p>
    <w:p w14:paraId="3EBAF77C" w14:textId="0F24ABDD"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Vocabulary</w:t>
      </w:r>
    </w:p>
    <w:p w14:paraId="25B52325"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Literal Comprehension</w:t>
      </w:r>
    </w:p>
    <w:p w14:paraId="311206C7"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Active Reading</w:t>
      </w:r>
    </w:p>
    <w:p w14:paraId="1B9ACCF2"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Critical Thinking</w:t>
      </w:r>
    </w:p>
    <w:p w14:paraId="1CB532CA"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Writing as a Process</w:t>
      </w:r>
    </w:p>
    <w:p w14:paraId="6E6A1ECF"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The Paragraph as a Unit of Writing</w:t>
      </w:r>
    </w:p>
    <w:p w14:paraId="782CEA93"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The Structure, Grammar, and Conventions of Standard American English</w:t>
      </w:r>
    </w:p>
    <w:p w14:paraId="484F1EC1" w14:textId="77777777" w:rsidR="00F41715" w:rsidRPr="00A90ACC" w:rsidRDefault="00F41715" w:rsidP="00EA1E65">
      <w:pPr>
        <w:spacing w:after="0" w:line="240" w:lineRule="auto"/>
        <w:contextualSpacing/>
        <w:rPr>
          <w:rFonts w:ascii="Times New Roman" w:eastAsia="Times New Roman" w:hAnsi="Times New Roman" w:cs="Times New Roman"/>
          <w:sz w:val="24"/>
          <w:szCs w:val="24"/>
        </w:rPr>
      </w:pPr>
    </w:p>
    <w:p w14:paraId="20CDDBEF" w14:textId="528C4C27"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Valencia Student Core Competencies</w:t>
      </w:r>
    </w:p>
    <w:p w14:paraId="147B1D32" w14:textId="1C373035" w:rsidR="007C65EA" w:rsidRPr="00A90ACC" w:rsidRDefault="007C65EA"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faculty have defined four interrelated competencies (Think, Value, Act, Communicate) that prepare students to succeed in the world community. These competencies are outlined in the College Catalog. In this course, through lecture and discussion, group work, and other learning activities, you will further develop your mastery of those competencies. For more information, see </w:t>
      </w:r>
      <w:hyperlink r:id="rId8" w:history="1">
        <w:r w:rsidRPr="00A90ACC">
          <w:rPr>
            <w:rStyle w:val="Hyperlink"/>
            <w:rFonts w:ascii="Times New Roman" w:eastAsiaTheme="majorEastAsia" w:hAnsi="Times New Roman" w:cs="Times New Roman"/>
            <w:sz w:val="24"/>
            <w:szCs w:val="24"/>
          </w:rPr>
          <w:t>http://valenciacollege.edu/competencies</w:t>
        </w:r>
      </w:hyperlink>
      <w:r w:rsidRPr="00A90ACC">
        <w:rPr>
          <w:rFonts w:ascii="Times New Roman" w:hAnsi="Times New Roman" w:cs="Times New Roman"/>
          <w:sz w:val="24"/>
          <w:szCs w:val="24"/>
        </w:rPr>
        <w:t>.</w:t>
      </w:r>
    </w:p>
    <w:p w14:paraId="3589DEF1" w14:textId="34CEF299" w:rsidR="007C65EA" w:rsidRPr="00A90ACC" w:rsidRDefault="007C65EA" w:rsidP="00F41715">
      <w:pPr>
        <w:pStyle w:val="Heading3"/>
      </w:pPr>
      <w:r w:rsidRPr="00A90ACC">
        <w:t>Course Communications and Expectations</w:t>
      </w:r>
    </w:p>
    <w:p w14:paraId="06DFFAD9" w14:textId="563E7B87" w:rsidR="00F41715" w:rsidRDefault="007C65EA" w:rsidP="00A85389">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Communications</w:t>
      </w:r>
    </w:p>
    <w:p w14:paraId="40665D2A" w14:textId="012A8B04" w:rsidR="007C65EA" w:rsidRDefault="00F41715" w:rsidP="00A85389">
      <w:pPr>
        <w:spacing w:after="0" w:line="240" w:lineRule="auto"/>
        <w:contextualSpacing/>
        <w:rPr>
          <w:rFonts w:ascii="Times New Roman" w:hAnsi="Times New Roman" w:cs="Times New Roman"/>
          <w:sz w:val="24"/>
          <w:szCs w:val="24"/>
        </w:rPr>
      </w:pPr>
      <w:r w:rsidRPr="00F41715">
        <w:rPr>
          <w:rFonts w:ascii="Times New Roman" w:hAnsi="Times New Roman" w:cs="Times New Roman"/>
          <w:sz w:val="24"/>
          <w:szCs w:val="24"/>
        </w:rPr>
        <w:t>Y</w:t>
      </w:r>
      <w:r w:rsidR="007C65EA" w:rsidRPr="00F41715">
        <w:rPr>
          <w:rFonts w:ascii="Times New Roman" w:hAnsi="Times New Roman" w:cs="Times New Roman"/>
          <w:sz w:val="24"/>
          <w:szCs w:val="24"/>
        </w:rPr>
        <w:t>ou</w:t>
      </w:r>
      <w:r w:rsidR="007C65EA" w:rsidRPr="00A90ACC">
        <w:rPr>
          <w:rFonts w:ascii="Times New Roman" w:hAnsi="Times New Roman" w:cs="Times New Roman"/>
          <w:sz w:val="24"/>
          <w:szCs w:val="24"/>
        </w:rPr>
        <w:t xml:space="preserve"> may contact me in various ways during this semester.</w:t>
      </w:r>
    </w:p>
    <w:p w14:paraId="5823C329" w14:textId="6F02EA43" w:rsidR="00321BE0" w:rsidRDefault="00321BE0" w:rsidP="00A85389">
      <w:pPr>
        <w:spacing w:after="0" w:line="240" w:lineRule="auto"/>
        <w:contextualSpacing/>
        <w:rPr>
          <w:rFonts w:ascii="Times New Roman" w:hAnsi="Times New Roman" w:cs="Times New Roman"/>
          <w:sz w:val="24"/>
          <w:szCs w:val="24"/>
        </w:rPr>
      </w:pPr>
    </w:p>
    <w:p w14:paraId="5DE206FF" w14:textId="21F048F9" w:rsidR="00321BE0" w:rsidRPr="00321BE0" w:rsidRDefault="00321BE0"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email me at </w:t>
      </w:r>
      <w:hyperlink r:id="rId9" w:history="1">
        <w:r w:rsidRPr="00413437">
          <w:rPr>
            <w:rStyle w:val="Hyperlink"/>
            <w:rFonts w:ascii="Times New Roman" w:hAnsi="Times New Roman" w:cs="Times New Roman"/>
            <w:sz w:val="24"/>
            <w:szCs w:val="24"/>
          </w:rPr>
          <w:t>klightbody1@valenciacollege.edu</w:t>
        </w:r>
      </w:hyperlink>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any time</w:t>
      </w:r>
      <w:r w:rsidRPr="00A90ACC">
        <w:rPr>
          <w:rFonts w:ascii="Times New Roman" w:hAnsi="Times New Roman" w:cs="Times New Roman"/>
          <w:sz w:val="24"/>
          <w:szCs w:val="24"/>
        </w:rPr>
        <w:t>.</w:t>
      </w:r>
      <w:r>
        <w:rPr>
          <w:rFonts w:ascii="Times New Roman" w:hAnsi="Times New Roman" w:cs="Times New Roman"/>
          <w:sz w:val="24"/>
          <w:szCs w:val="24"/>
        </w:rPr>
        <w:t xml:space="preserve">  I will respond to your message within 48 hours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days and times when the college is closed.</w:t>
      </w:r>
    </w:p>
    <w:p w14:paraId="6024606F" w14:textId="77777777" w:rsidR="00A85389" w:rsidRDefault="00A85389" w:rsidP="00A85389">
      <w:pPr>
        <w:spacing w:after="0" w:line="240" w:lineRule="auto"/>
        <w:contextualSpacing/>
        <w:rPr>
          <w:rFonts w:ascii="Times New Roman" w:hAnsi="Times New Roman" w:cs="Times New Roman"/>
          <w:sz w:val="24"/>
          <w:szCs w:val="24"/>
        </w:rPr>
      </w:pPr>
    </w:p>
    <w:p w14:paraId="3210E807" w14:textId="716B990D" w:rsidR="007C65EA" w:rsidRPr="00A90ACC"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A85389">
        <w:rPr>
          <w:rFonts w:ascii="Times New Roman" w:hAnsi="Times New Roman" w:cs="Times New Roman"/>
          <w:sz w:val="24"/>
          <w:szCs w:val="24"/>
        </w:rPr>
        <w:t>message</w:t>
      </w:r>
      <w:r w:rsidRPr="00A90ACC">
        <w:rPr>
          <w:rFonts w:ascii="Times New Roman" w:hAnsi="Times New Roman" w:cs="Times New Roman"/>
          <w:sz w:val="24"/>
          <w:szCs w:val="24"/>
        </w:rPr>
        <w:t xml:space="preserve"> me through the </w:t>
      </w:r>
      <w:hyperlink r:id="rId10" w:history="1">
        <w:r w:rsidRPr="00A90ACC">
          <w:rPr>
            <w:rStyle w:val="Hyperlink"/>
            <w:rFonts w:ascii="Times New Roman" w:hAnsi="Times New Roman" w:cs="Times New Roman"/>
            <w:sz w:val="24"/>
            <w:szCs w:val="24"/>
          </w:rPr>
          <w:t>Canvas Inbox</w:t>
        </w:r>
      </w:hyperlink>
      <w:r w:rsidR="00A133FD">
        <w:rPr>
          <w:rFonts w:ascii="Times New Roman" w:hAnsi="Times New Roman" w:cs="Times New Roman"/>
          <w:sz w:val="24"/>
          <w:szCs w:val="24"/>
        </w:rPr>
        <w:t xml:space="preserve"> any time</w:t>
      </w:r>
      <w:r w:rsidRPr="00A90ACC">
        <w:rPr>
          <w:rFonts w:ascii="Times New Roman" w:hAnsi="Times New Roman" w:cs="Times New Roman"/>
          <w:sz w:val="24"/>
          <w:szCs w:val="24"/>
        </w:rPr>
        <w:t xml:space="preserve">. I will respond to your message within 48 hours </w:t>
      </w:r>
      <w:proofErr w:type="gramStart"/>
      <w:r w:rsidRPr="00A90ACC">
        <w:rPr>
          <w:rFonts w:ascii="Times New Roman" w:hAnsi="Times New Roman" w:cs="Times New Roman"/>
          <w:sz w:val="24"/>
          <w:szCs w:val="24"/>
        </w:rPr>
        <w:t>with the exception of</w:t>
      </w:r>
      <w:proofErr w:type="gramEnd"/>
      <w:r w:rsidRPr="00A90ACC">
        <w:rPr>
          <w:rFonts w:ascii="Times New Roman" w:hAnsi="Times New Roman" w:cs="Times New Roman"/>
          <w:sz w:val="24"/>
          <w:szCs w:val="24"/>
        </w:rPr>
        <w:t xml:space="preserve"> days and times when the college is closed.</w:t>
      </w:r>
    </w:p>
    <w:p w14:paraId="4DFC5948" w14:textId="77777777" w:rsidR="00A85389" w:rsidRDefault="00A85389" w:rsidP="00A85389">
      <w:pPr>
        <w:spacing w:after="0" w:line="240" w:lineRule="auto"/>
        <w:contextualSpacing/>
        <w:rPr>
          <w:rFonts w:ascii="Times New Roman" w:hAnsi="Times New Roman" w:cs="Times New Roman"/>
          <w:sz w:val="24"/>
          <w:szCs w:val="24"/>
        </w:rPr>
      </w:pPr>
    </w:p>
    <w:p w14:paraId="6247725B" w14:textId="2F813918" w:rsidR="007C65EA"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321BE0">
        <w:rPr>
          <w:rFonts w:ascii="Times New Roman" w:hAnsi="Times New Roman" w:cs="Times New Roman"/>
          <w:sz w:val="24"/>
          <w:szCs w:val="24"/>
        </w:rPr>
        <w:t xml:space="preserve">call me at 407-582-7309 during my office hours or leave a voicemail message any time.  I will respond to your message within 48 hours </w:t>
      </w:r>
      <w:proofErr w:type="gramStart"/>
      <w:r w:rsidR="00321BE0">
        <w:rPr>
          <w:rFonts w:ascii="Times New Roman" w:hAnsi="Times New Roman" w:cs="Times New Roman"/>
          <w:sz w:val="24"/>
          <w:szCs w:val="24"/>
        </w:rPr>
        <w:t>with the exception of</w:t>
      </w:r>
      <w:proofErr w:type="gramEnd"/>
      <w:r w:rsidR="00321BE0">
        <w:rPr>
          <w:rFonts w:ascii="Times New Roman" w:hAnsi="Times New Roman" w:cs="Times New Roman"/>
          <w:sz w:val="24"/>
          <w:szCs w:val="24"/>
        </w:rPr>
        <w:t xml:space="preserve"> days and times when the college is closed.</w:t>
      </w:r>
    </w:p>
    <w:p w14:paraId="22544F60" w14:textId="1775C9CE" w:rsidR="00321BE0" w:rsidRDefault="00321BE0" w:rsidP="00321BE0">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lastRenderedPageBreak/>
        <w:t xml:space="preserve">It is important to be aware of your behavior in an online learning environment to ensure positive interactions with your instructor and peers. In addition to </w:t>
      </w:r>
      <w:hyperlink r:id="rId11" w:tgtFrame="_blank" w:history="1">
        <w:r w:rsidRPr="00A90ACC">
          <w:rPr>
            <w:rStyle w:val="Hyperlink"/>
            <w:rFonts w:ascii="Times New Roman" w:hAnsi="Times New Roman" w:cs="Times New Roman"/>
            <w:sz w:val="24"/>
            <w:szCs w:val="24"/>
          </w:rPr>
          <w:t>Valencia's Standards of Classroom Behavior</w:t>
        </w:r>
      </w:hyperlink>
      <w:r w:rsidRPr="00A90ACC">
        <w:rPr>
          <w:rFonts w:ascii="Times New Roman" w:hAnsi="Times New Roman" w:cs="Times New Roman"/>
          <w:sz w:val="24"/>
          <w:szCs w:val="24"/>
        </w:rPr>
        <w:t xml:space="preserve">, you must use appropriate netiquette.  Be certain to familiarize yourself with this </w:t>
      </w:r>
      <w:hyperlink r:id="rId12" w:tgtFrame="_blank" w:history="1">
        <w:r w:rsidRPr="00A90ACC">
          <w:rPr>
            <w:rStyle w:val="Hyperlink"/>
            <w:rFonts w:ascii="Times New Roman" w:hAnsi="Times New Roman" w:cs="Times New Roman"/>
            <w:sz w:val="24"/>
            <w:szCs w:val="24"/>
          </w:rPr>
          <w:t>Guide for Online Courses</w:t>
        </w:r>
      </w:hyperlink>
      <w:r w:rsidRPr="00A90ACC">
        <w:rPr>
          <w:rFonts w:ascii="Times New Roman" w:hAnsi="Times New Roman" w:cs="Times New Roman"/>
          <w:sz w:val="24"/>
          <w:szCs w:val="24"/>
        </w:rPr>
        <w:t>.</w:t>
      </w:r>
    </w:p>
    <w:p w14:paraId="58391E82" w14:textId="77777777" w:rsidR="00321BE0" w:rsidRPr="00A90ACC" w:rsidRDefault="00321BE0" w:rsidP="00A85389">
      <w:pPr>
        <w:spacing w:after="0" w:line="240" w:lineRule="auto"/>
        <w:contextualSpacing/>
        <w:rPr>
          <w:rFonts w:ascii="Times New Roman" w:hAnsi="Times New Roman" w:cs="Times New Roman"/>
          <w:sz w:val="24"/>
          <w:szCs w:val="24"/>
        </w:rPr>
      </w:pPr>
    </w:p>
    <w:p w14:paraId="7E5ACC2C" w14:textId="77777777" w:rsidR="007C65EA" w:rsidRPr="00A90ACC" w:rsidRDefault="007C65EA" w:rsidP="00A85389">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Expectations</w:t>
      </w:r>
    </w:p>
    <w:p w14:paraId="7C57B5AF" w14:textId="77777777"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Student</w:t>
      </w:r>
    </w:p>
    <w:p w14:paraId="4BE1E499" w14:textId="060AE710" w:rsidR="007C65EA"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Students are expected to check their Atlas email and Canvas inbox on a regular basis throughout the week.</w:t>
      </w:r>
    </w:p>
    <w:p w14:paraId="6B4EFF91" w14:textId="0EA9D20E" w:rsidR="00321BE0" w:rsidRPr="00321BE0" w:rsidRDefault="00321BE0"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Students should expect to devote 10-12 hours per week to this course.</w:t>
      </w:r>
    </w:p>
    <w:p w14:paraId="3B133CC2" w14:textId="4A839B45" w:rsidR="00321BE0"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For guidelines on how to interact with your instructor and peers in an online learning environment, read through </w:t>
      </w:r>
      <w:hyperlink r:id="rId13"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xml:space="preserve"> from Valencia's Peace &amp; Justice Institute. </w:t>
      </w:r>
    </w:p>
    <w:p w14:paraId="35E8926A" w14:textId="77777777" w:rsidR="00321BE0" w:rsidRPr="00321BE0" w:rsidRDefault="00321BE0" w:rsidP="00321BE0">
      <w:pPr>
        <w:spacing w:after="0" w:line="240" w:lineRule="auto"/>
        <w:rPr>
          <w:rStyle w:val="Strong"/>
          <w:rFonts w:ascii="Times New Roman" w:hAnsi="Times New Roman" w:cs="Times New Roman"/>
          <w:b w:val="0"/>
          <w:bCs w:val="0"/>
          <w:sz w:val="24"/>
          <w:szCs w:val="24"/>
        </w:rPr>
      </w:pPr>
    </w:p>
    <w:p w14:paraId="06715656" w14:textId="3B8010DA"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Instructor</w:t>
      </w:r>
    </w:p>
    <w:p w14:paraId="22ABA59E"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The Instructor will notify students of changes to the course work via the Inbox or Announcements tools.</w:t>
      </w:r>
    </w:p>
    <w:p w14:paraId="2DFD57F2"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The Instructor will respond to emails within 48 hours Monday to Friday, except when the college is closed.</w:t>
      </w:r>
    </w:p>
    <w:p w14:paraId="6B23A592" w14:textId="312ABB01"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provide grades and feedback within </w:t>
      </w:r>
      <w:r w:rsidR="007A6F5F" w:rsidRPr="00321BE0">
        <w:rPr>
          <w:rFonts w:ascii="Times New Roman" w:hAnsi="Times New Roman" w:cs="Times New Roman"/>
          <w:sz w:val="24"/>
          <w:szCs w:val="24"/>
        </w:rPr>
        <w:t>1</w:t>
      </w:r>
      <w:r w:rsidR="00321BE0" w:rsidRPr="00321BE0">
        <w:rPr>
          <w:rFonts w:ascii="Times New Roman" w:hAnsi="Times New Roman" w:cs="Times New Roman"/>
          <w:sz w:val="24"/>
          <w:szCs w:val="24"/>
        </w:rPr>
        <w:t>0</w:t>
      </w:r>
      <w:r w:rsidRPr="00321BE0">
        <w:rPr>
          <w:rFonts w:ascii="Times New Roman" w:hAnsi="Times New Roman" w:cs="Times New Roman"/>
          <w:sz w:val="24"/>
          <w:szCs w:val="24"/>
        </w:rPr>
        <w:t xml:space="preserve"> days.</w:t>
      </w:r>
    </w:p>
    <w:p w14:paraId="2ADC358D" w14:textId="1AB5F74D"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be available for </w:t>
      </w:r>
      <w:r w:rsidR="00321BE0" w:rsidRPr="00321BE0">
        <w:rPr>
          <w:rFonts w:ascii="Times New Roman" w:hAnsi="Times New Roman" w:cs="Times New Roman"/>
          <w:sz w:val="24"/>
          <w:szCs w:val="24"/>
        </w:rPr>
        <w:t xml:space="preserve">virtual office hours as scheduled and </w:t>
      </w:r>
      <w:r w:rsidRPr="00321BE0">
        <w:rPr>
          <w:rFonts w:ascii="Times New Roman" w:hAnsi="Times New Roman" w:cs="Times New Roman"/>
          <w:sz w:val="24"/>
          <w:szCs w:val="24"/>
        </w:rPr>
        <w:t>individual (virtual) conferences by appointment.</w:t>
      </w:r>
    </w:p>
    <w:p w14:paraId="3D18FAB3" w14:textId="6C01830E" w:rsidR="00321BE0" w:rsidRPr="00321BE0" w:rsidRDefault="00321BE0"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address students following the guidelines as indicated in </w:t>
      </w:r>
      <w:hyperlink r:id="rId14"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from Valencia's Peace &amp; Justice Institute.</w:t>
      </w:r>
    </w:p>
    <w:p w14:paraId="11D78C6D" w14:textId="77777777" w:rsidR="00034E4A" w:rsidRPr="00A90ACC" w:rsidRDefault="00034E4A" w:rsidP="002A1622">
      <w:pPr>
        <w:pStyle w:val="Heading3"/>
      </w:pPr>
      <w:r w:rsidRPr="00A90ACC">
        <w:t>Course Policies</w:t>
      </w:r>
    </w:p>
    <w:p w14:paraId="1532DBEF" w14:textId="0EF421C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No-Show Policy</w:t>
      </w:r>
    </w:p>
    <w:p w14:paraId="5B2C2B5A" w14:textId="79FBCD34"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If you do not log in to the course during the first week and complete the Academically Required Attendance Activity, you will be withdrawn from the class as a "</w:t>
      </w:r>
      <w:hyperlink r:id="rId15" w:tgtFrame="_blank" w:history="1">
        <w:r w:rsidRPr="00A90ACC">
          <w:rPr>
            <w:rStyle w:val="Hyperlink"/>
            <w:rFonts w:ascii="Times New Roman" w:eastAsiaTheme="majorEastAsia" w:hAnsi="Times New Roman" w:cs="Times New Roman"/>
            <w:sz w:val="24"/>
            <w:szCs w:val="24"/>
          </w:rPr>
          <w:t>no show</w:t>
        </w:r>
      </w:hyperlink>
      <w:r w:rsidR="0069143F" w:rsidRPr="00A90ACC">
        <w:rPr>
          <w:rFonts w:ascii="Times New Roman" w:hAnsi="Times New Roman" w:cs="Times New Roman"/>
          <w:sz w:val="24"/>
          <w:szCs w:val="24"/>
        </w:rPr>
        <w:t>.</w:t>
      </w:r>
      <w:r w:rsidRPr="00A90ACC">
        <w:rPr>
          <w:rFonts w:ascii="Times New Roman" w:hAnsi="Times New Roman" w:cs="Times New Roman"/>
          <w:sz w:val="24"/>
          <w:szCs w:val="24"/>
        </w:rPr>
        <w:t>"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15E8564"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887F921" w14:textId="65DAAE53"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Attendance Policy</w:t>
      </w:r>
    </w:p>
    <w:p w14:paraId="236D543C"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This is an online course, available 24/7, managed through Canvas. You must have access to the internet to complete the required activities.  You are expected to log into the course a minimum of several times per week.  You are responsible for the information in all emails and announcements throughout the term.  Attention to these matters is crucial to success in online learning.</w:t>
      </w:r>
    </w:p>
    <w:p w14:paraId="35D5596F" w14:textId="77777777" w:rsidR="007C552B" w:rsidRDefault="007C552B" w:rsidP="007C552B">
      <w:pPr>
        <w:spacing w:after="0" w:line="240" w:lineRule="auto"/>
        <w:contextualSpacing/>
        <w:rPr>
          <w:rStyle w:val="Strong"/>
          <w:rFonts w:ascii="Times New Roman" w:hAnsi="Times New Roman" w:cs="Times New Roman"/>
          <w:sz w:val="24"/>
          <w:szCs w:val="24"/>
        </w:rPr>
      </w:pPr>
    </w:p>
    <w:p w14:paraId="725B3B11"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65DB9B5"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5C729DA" w14:textId="77777777" w:rsidR="00AA242D" w:rsidRDefault="00AA242D" w:rsidP="007C552B">
      <w:pPr>
        <w:spacing w:after="0" w:line="240" w:lineRule="auto"/>
        <w:contextualSpacing/>
        <w:rPr>
          <w:rStyle w:val="Strong"/>
          <w:rFonts w:ascii="Times New Roman" w:hAnsi="Times New Roman" w:cs="Times New Roman"/>
          <w:sz w:val="24"/>
          <w:szCs w:val="24"/>
        </w:rPr>
      </w:pPr>
    </w:p>
    <w:p w14:paraId="34455531" w14:textId="334E8167"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Withdrawal Policy</w:t>
      </w:r>
    </w:p>
    <w:p w14:paraId="62E21902" w14:textId="3844DC78"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Per </w:t>
      </w:r>
      <w:hyperlink r:id="rId16" w:tgtFrame="_blank" w:tooltip="Link ot the Valencia College withdrawal policy" w:history="1">
        <w:r w:rsidRPr="00A90ACC">
          <w:rPr>
            <w:rStyle w:val="Hyperlink"/>
            <w:rFonts w:ascii="Times New Roman" w:eastAsiaTheme="majorEastAsia" w:hAnsi="Times New Roman" w:cs="Times New Roman"/>
            <w:sz w:val="24"/>
            <w:szCs w:val="24"/>
          </w:rPr>
          <w:t>Valencia policy</w:t>
        </w:r>
      </w:hyperlink>
      <w:r w:rsidRPr="00A90ACC">
        <w:rPr>
          <w:rFonts w:ascii="Times New Roman" w:hAnsi="Times New Roman" w:cs="Times New Roman"/>
          <w:sz w:val="24"/>
          <w:szCs w:val="24"/>
        </w:rPr>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7FF97180" w14:textId="77777777" w:rsidR="007C552B" w:rsidRDefault="007C552B" w:rsidP="007C552B">
      <w:pPr>
        <w:spacing w:after="0" w:line="240" w:lineRule="auto"/>
        <w:contextualSpacing/>
        <w:rPr>
          <w:rStyle w:val="Strong"/>
          <w:rFonts w:ascii="Times New Roman" w:hAnsi="Times New Roman" w:cs="Times New Roman"/>
          <w:sz w:val="24"/>
          <w:szCs w:val="24"/>
        </w:rPr>
      </w:pPr>
    </w:p>
    <w:p w14:paraId="16E64443" w14:textId="54D4BA3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College Student Conduct Policy</w:t>
      </w:r>
    </w:p>
    <w:p w14:paraId="1AD56C59" w14:textId="65C826BC"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7" w:tgtFrame="_blank" w:tooltip="Link to the Valencia Student Code of Conduct" w:history="1">
        <w:r w:rsidRPr="00A90ACC">
          <w:rPr>
            <w:rStyle w:val="Hyperlink"/>
            <w:rFonts w:ascii="Times New Roman" w:eastAsiaTheme="majorEastAsia" w:hAnsi="Times New Roman" w:cs="Times New Roman"/>
            <w:sz w:val="24"/>
            <w:szCs w:val="24"/>
          </w:rPr>
          <w:t>Student Code of Conduct</w:t>
        </w:r>
      </w:hyperlink>
      <w:r w:rsidRPr="00A90ACC">
        <w:rPr>
          <w:rFonts w:ascii="Times New Roman" w:hAnsi="Times New Roman" w:cs="Times New Roman"/>
          <w:sz w:val="24"/>
          <w:szCs w:val="24"/>
        </w:rPr>
        <w:t>.</w:t>
      </w:r>
    </w:p>
    <w:p w14:paraId="2E244373" w14:textId="77777777" w:rsidR="007C552B" w:rsidRDefault="007C552B" w:rsidP="007C552B">
      <w:pPr>
        <w:spacing w:after="0" w:line="240" w:lineRule="auto"/>
        <w:contextualSpacing/>
        <w:rPr>
          <w:rStyle w:val="Strong"/>
          <w:rFonts w:ascii="Times New Roman" w:hAnsi="Times New Roman" w:cs="Times New Roman"/>
          <w:sz w:val="24"/>
          <w:szCs w:val="24"/>
        </w:rPr>
      </w:pPr>
    </w:p>
    <w:p w14:paraId="08AA5A0B" w14:textId="1F84364F"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Academic Integrity</w:t>
      </w:r>
    </w:p>
    <w:p w14:paraId="0A4D04F5" w14:textId="37D3F53E"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All forms of academic dishonesty are prohibited at Valencia College. </w:t>
      </w:r>
      <w:hyperlink r:id="rId18" w:tgtFrame="_blank" w:tooltip="Link to the Valencia academic dishonesty policy" w:history="1">
        <w:r w:rsidRPr="00A90ACC">
          <w:rPr>
            <w:rStyle w:val="Hyperlink"/>
            <w:rFonts w:ascii="Times New Roman" w:eastAsiaTheme="majorEastAsia" w:hAnsi="Times New Roman" w:cs="Times New Roman"/>
            <w:sz w:val="24"/>
            <w:szCs w:val="24"/>
          </w:rPr>
          <w:t>Academic dishonesty</w:t>
        </w:r>
      </w:hyperlink>
      <w:r w:rsidRPr="00A90ACC">
        <w:rPr>
          <w:rFonts w:ascii="Times New Roman" w:hAnsi="Times New Roman" w:cs="Times New Roman"/>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7C3DDE1" w14:textId="0B40B30C"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All work submitted by students is expected to be the result of the students' individual thoughts, research, and self-expression. Whenever a student uses ideas, wording, or organization from another source, the source </w:t>
      </w:r>
      <w:r w:rsidR="007C0F06">
        <w:rPr>
          <w:rFonts w:ascii="Times New Roman" w:hAnsi="Times New Roman" w:cs="Times New Roman"/>
          <w:sz w:val="24"/>
          <w:szCs w:val="24"/>
        </w:rPr>
        <w:t>must</w:t>
      </w:r>
      <w:r w:rsidRPr="00A90ACC">
        <w:rPr>
          <w:rFonts w:ascii="Times New Roman" w:hAnsi="Times New Roman" w:cs="Times New Roman"/>
          <w:sz w:val="24"/>
          <w:szCs w:val="24"/>
        </w:rPr>
        <w:t xml:space="preserve"> be appropriately acknowledged</w:t>
      </w:r>
      <w:r w:rsidR="007C0F06">
        <w:rPr>
          <w:rFonts w:ascii="Times New Roman" w:hAnsi="Times New Roman" w:cs="Times New Roman"/>
          <w:sz w:val="24"/>
          <w:szCs w:val="24"/>
        </w:rPr>
        <w:t xml:space="preserve">.  </w:t>
      </w:r>
      <w:r w:rsidR="007C0F06" w:rsidRPr="007C0F06">
        <w:rPr>
          <w:rFonts w:ascii="Times New Roman" w:hAnsi="Times New Roman" w:cs="Times New Roman"/>
          <w:sz w:val="24"/>
          <w:szCs w:val="24"/>
        </w:rPr>
        <w:t>An assignment with plagiarized ideas earns a zero regardless of whether this is intentional or unintentional.  If plagiarism happens more than once, the student will be referred to the appropriate college representative and disciplinary measures may occur.</w:t>
      </w:r>
    </w:p>
    <w:p w14:paraId="6892E168"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023E764" w14:textId="403C68F2"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Late Work/Makeup Policy</w:t>
      </w:r>
    </w:p>
    <w:p w14:paraId="3C70BB53"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Work submitted after the due date and time will receive a grade reduction of 10% per day.  Late work will not be accepted after 10 days.</w:t>
      </w:r>
    </w:p>
    <w:p w14:paraId="1A361DD5" w14:textId="77777777" w:rsidR="00915450" w:rsidRPr="00A90ACC" w:rsidRDefault="00915450" w:rsidP="007C552B">
      <w:pPr>
        <w:spacing w:after="0" w:line="240" w:lineRule="auto"/>
        <w:contextualSpacing/>
        <w:rPr>
          <w:rStyle w:val="Strong"/>
          <w:rFonts w:ascii="Times New Roman" w:hAnsi="Times New Roman" w:cs="Times New Roman"/>
          <w:b w:val="0"/>
          <w:bCs w:val="0"/>
          <w:sz w:val="24"/>
          <w:szCs w:val="24"/>
        </w:rPr>
      </w:pPr>
    </w:p>
    <w:p w14:paraId="4BCF2A61" w14:textId="049A0B7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 xml:space="preserve">Privacy Policy </w:t>
      </w:r>
    </w:p>
    <w:p w14:paraId="18D570C1" w14:textId="73435E19" w:rsidR="007C552B" w:rsidRDefault="00F664CE" w:rsidP="007C552B">
      <w:pPr>
        <w:spacing w:after="0" w:line="240" w:lineRule="auto"/>
        <w:contextualSpacing/>
        <w:rPr>
          <w:rFonts w:ascii="Times New Roman" w:hAnsi="Times New Roman" w:cs="Times New Roman"/>
          <w:sz w:val="24"/>
          <w:szCs w:val="24"/>
        </w:rPr>
      </w:pPr>
      <w:r w:rsidRPr="00F664CE">
        <w:rPr>
          <w:rFonts w:ascii="Times New Roman" w:hAnsi="Times New Roman" w:cs="Times New Roman"/>
          <w:sz w:val="24"/>
          <w:szCs w:val="24"/>
        </w:rPr>
        <w:t>Valencia College has a firm commitment to protecting the privacy rights of its students. The College and its faculty and staff will comply with state and federal laws pertaining to student privacy as well as College policies and procedures that have been implemented to help guarantee student privacy.</w:t>
      </w:r>
    </w:p>
    <w:p w14:paraId="245BABE4" w14:textId="77777777" w:rsidR="00F664CE" w:rsidRDefault="00F664CE" w:rsidP="007C552B">
      <w:pPr>
        <w:spacing w:after="0" w:line="240" w:lineRule="auto"/>
        <w:contextualSpacing/>
        <w:rPr>
          <w:rStyle w:val="Strong"/>
          <w:rFonts w:ascii="Times New Roman" w:hAnsi="Times New Roman" w:cs="Times New Roman"/>
          <w:sz w:val="24"/>
          <w:szCs w:val="24"/>
        </w:rPr>
      </w:pPr>
    </w:p>
    <w:p w14:paraId="13F8B106" w14:textId="65DE364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Final Exam Policy</w:t>
      </w:r>
    </w:p>
    <w:p w14:paraId="46ABFB1C" w14:textId="124A9226" w:rsidR="00034E4A"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Students must complete the final exam to pass the course.  Students who do not complete the final exam will automatically fail the course.</w:t>
      </w:r>
    </w:p>
    <w:p w14:paraId="51D57B58" w14:textId="599F18A7" w:rsidR="00AA242D" w:rsidRDefault="00AA242D" w:rsidP="007C552B">
      <w:pPr>
        <w:spacing w:after="0" w:line="240" w:lineRule="auto"/>
        <w:contextualSpacing/>
        <w:rPr>
          <w:rFonts w:ascii="Times New Roman" w:hAnsi="Times New Roman" w:cs="Times New Roman"/>
          <w:sz w:val="24"/>
          <w:szCs w:val="24"/>
        </w:rPr>
      </w:pPr>
    </w:p>
    <w:p w14:paraId="478192F6" w14:textId="50EFCE78" w:rsidR="00AA242D" w:rsidRDefault="00AA242D" w:rsidP="007C552B">
      <w:pPr>
        <w:spacing w:after="0" w:line="240" w:lineRule="auto"/>
        <w:contextualSpacing/>
        <w:rPr>
          <w:rFonts w:ascii="Times New Roman" w:hAnsi="Times New Roman" w:cs="Times New Roman"/>
          <w:sz w:val="24"/>
          <w:szCs w:val="24"/>
        </w:rPr>
      </w:pPr>
    </w:p>
    <w:p w14:paraId="1AD0A90A" w14:textId="1A4EB0B8" w:rsidR="00AA242D" w:rsidRDefault="00AA242D" w:rsidP="007C552B">
      <w:pPr>
        <w:spacing w:after="0" w:line="240" w:lineRule="auto"/>
        <w:contextualSpacing/>
        <w:rPr>
          <w:rFonts w:ascii="Times New Roman" w:hAnsi="Times New Roman" w:cs="Times New Roman"/>
          <w:sz w:val="24"/>
          <w:szCs w:val="24"/>
        </w:rPr>
      </w:pPr>
    </w:p>
    <w:p w14:paraId="57DE3B7D" w14:textId="77777777" w:rsidR="00F664CE" w:rsidRDefault="00F664CE" w:rsidP="007C552B">
      <w:pPr>
        <w:spacing w:after="0" w:line="240" w:lineRule="auto"/>
        <w:contextualSpacing/>
        <w:rPr>
          <w:rFonts w:ascii="Times New Roman" w:hAnsi="Times New Roman" w:cs="Times New Roman"/>
          <w:sz w:val="24"/>
          <w:szCs w:val="24"/>
        </w:rPr>
      </w:pPr>
    </w:p>
    <w:p w14:paraId="3C3FDD87" w14:textId="11CB3D1E" w:rsidR="00AA242D" w:rsidRDefault="00AA242D" w:rsidP="007C552B">
      <w:pPr>
        <w:spacing w:after="0" w:line="240" w:lineRule="auto"/>
        <w:contextualSpacing/>
        <w:rPr>
          <w:rFonts w:ascii="Times New Roman" w:hAnsi="Times New Roman" w:cs="Times New Roman"/>
          <w:sz w:val="24"/>
          <w:szCs w:val="24"/>
        </w:rPr>
      </w:pPr>
    </w:p>
    <w:p w14:paraId="3CF46BEF" w14:textId="07DD86F8" w:rsidR="00AA242D" w:rsidRDefault="00AA242D" w:rsidP="007C552B">
      <w:pPr>
        <w:spacing w:after="0" w:line="240" w:lineRule="auto"/>
        <w:contextualSpacing/>
        <w:rPr>
          <w:rFonts w:ascii="Times New Roman" w:hAnsi="Times New Roman" w:cs="Times New Roman"/>
          <w:sz w:val="24"/>
          <w:szCs w:val="24"/>
        </w:rPr>
      </w:pPr>
    </w:p>
    <w:p w14:paraId="53C51137" w14:textId="1CE7A2A7" w:rsidR="00AA242D" w:rsidRDefault="00AA242D" w:rsidP="00AA242D">
      <w:pPr>
        <w:pStyle w:val="Heading3"/>
      </w:pPr>
      <w:r>
        <w:lastRenderedPageBreak/>
        <w:t>Grades</w:t>
      </w:r>
    </w:p>
    <w:tbl>
      <w:tblPr>
        <w:tblW w:w="3405"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597"/>
        <w:gridCol w:w="517"/>
        <w:gridCol w:w="1783"/>
        <w:gridCol w:w="415"/>
        <w:gridCol w:w="2051"/>
      </w:tblGrid>
      <w:tr w:rsidR="009C1A9D" w:rsidRPr="00A90ACC" w14:paraId="06C74EB9" w14:textId="77777777" w:rsidTr="00AA242D">
        <w:trPr>
          <w:trHeight w:val="420"/>
          <w:jc w:val="center"/>
        </w:trPr>
        <w:tc>
          <w:tcPr>
            <w:tcW w:w="5000" w:type="pct"/>
            <w:gridSpan w:val="5"/>
            <w:tcBorders>
              <w:top w:val="outset" w:sz="6" w:space="0" w:color="auto"/>
              <w:left w:val="outset" w:sz="6" w:space="0" w:color="auto"/>
              <w:bottom w:val="outset" w:sz="6" w:space="0" w:color="auto"/>
              <w:right w:val="outset" w:sz="6" w:space="0" w:color="auto"/>
            </w:tcBorders>
            <w:vAlign w:val="center"/>
          </w:tcPr>
          <w:p w14:paraId="0CE9F777" w14:textId="22D261B1"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Grading Scale</w:t>
            </w:r>
          </w:p>
        </w:tc>
      </w:tr>
      <w:tr w:rsidR="00034E4A" w:rsidRPr="00A90ACC" w14:paraId="50EB12C5"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6FEE196"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Minimum Score</w:t>
            </w:r>
          </w:p>
        </w:tc>
        <w:tc>
          <w:tcPr>
            <w:tcW w:w="406" w:type="pct"/>
            <w:tcBorders>
              <w:top w:val="outset" w:sz="6" w:space="0" w:color="auto"/>
              <w:left w:val="outset" w:sz="6" w:space="0" w:color="auto"/>
              <w:bottom w:val="outset" w:sz="6" w:space="0" w:color="auto"/>
              <w:right w:val="outset" w:sz="6" w:space="0" w:color="auto"/>
            </w:tcBorders>
            <w:vAlign w:val="center"/>
            <w:hideMark/>
          </w:tcPr>
          <w:p w14:paraId="2B2137FF"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401" w:type="pct"/>
            <w:tcBorders>
              <w:top w:val="outset" w:sz="6" w:space="0" w:color="auto"/>
              <w:left w:val="outset" w:sz="6" w:space="0" w:color="auto"/>
              <w:bottom w:val="outset" w:sz="6" w:space="0" w:color="auto"/>
              <w:right w:val="outset" w:sz="6" w:space="0" w:color="auto"/>
            </w:tcBorders>
            <w:vAlign w:val="center"/>
            <w:hideMark/>
          </w:tcPr>
          <w:p w14:paraId="346DF8E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Maximum Score</w:t>
            </w:r>
          </w:p>
        </w:tc>
        <w:tc>
          <w:tcPr>
            <w:tcW w:w="326" w:type="pct"/>
            <w:tcBorders>
              <w:top w:val="outset" w:sz="6" w:space="0" w:color="auto"/>
              <w:left w:val="outset" w:sz="6" w:space="0" w:color="auto"/>
              <w:bottom w:val="outset" w:sz="6" w:space="0" w:color="auto"/>
              <w:right w:val="outset" w:sz="6" w:space="0" w:color="auto"/>
            </w:tcBorders>
            <w:vAlign w:val="center"/>
            <w:hideMark/>
          </w:tcPr>
          <w:p w14:paraId="79F23910"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612" w:type="pct"/>
            <w:tcBorders>
              <w:top w:val="outset" w:sz="6" w:space="0" w:color="auto"/>
              <w:left w:val="outset" w:sz="6" w:space="0" w:color="auto"/>
              <w:bottom w:val="outset" w:sz="6" w:space="0" w:color="auto"/>
              <w:right w:val="outset" w:sz="6" w:space="0" w:color="auto"/>
            </w:tcBorders>
            <w:vAlign w:val="center"/>
            <w:hideMark/>
          </w:tcPr>
          <w:p w14:paraId="5C840CC7"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Letter Grade</w:t>
            </w:r>
          </w:p>
        </w:tc>
      </w:tr>
      <w:tr w:rsidR="00034E4A" w:rsidRPr="00A90ACC" w14:paraId="208F098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53BFF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90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9CBC60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979710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100</w:t>
            </w:r>
          </w:p>
        </w:tc>
        <w:tc>
          <w:tcPr>
            <w:tcW w:w="326" w:type="pct"/>
            <w:tcBorders>
              <w:top w:val="outset" w:sz="6" w:space="0" w:color="auto"/>
              <w:left w:val="outset" w:sz="6" w:space="0" w:color="auto"/>
              <w:bottom w:val="outset" w:sz="6" w:space="0" w:color="auto"/>
              <w:right w:val="outset" w:sz="6" w:space="0" w:color="auto"/>
            </w:tcBorders>
            <w:vAlign w:val="center"/>
            <w:hideMark/>
          </w:tcPr>
          <w:p w14:paraId="32F316D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32C091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w:t>
            </w:r>
          </w:p>
        </w:tc>
      </w:tr>
      <w:tr w:rsidR="00034E4A" w:rsidRPr="00A90ACC" w14:paraId="4C3D5E9C" w14:textId="77777777" w:rsidTr="00AA242D">
        <w:trPr>
          <w:trHeight w:val="33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A6C414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80</w:t>
            </w:r>
          </w:p>
        </w:tc>
        <w:tc>
          <w:tcPr>
            <w:tcW w:w="406" w:type="pct"/>
            <w:tcBorders>
              <w:top w:val="outset" w:sz="6" w:space="0" w:color="auto"/>
              <w:left w:val="outset" w:sz="6" w:space="0" w:color="auto"/>
              <w:bottom w:val="outset" w:sz="6" w:space="0" w:color="auto"/>
              <w:right w:val="outset" w:sz="6" w:space="0" w:color="auto"/>
            </w:tcBorders>
            <w:vAlign w:val="center"/>
            <w:hideMark/>
          </w:tcPr>
          <w:p w14:paraId="1611091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696E8C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89</w:t>
            </w:r>
          </w:p>
        </w:tc>
        <w:tc>
          <w:tcPr>
            <w:tcW w:w="326" w:type="pct"/>
            <w:tcBorders>
              <w:top w:val="outset" w:sz="6" w:space="0" w:color="auto"/>
              <w:left w:val="outset" w:sz="6" w:space="0" w:color="auto"/>
              <w:bottom w:val="outset" w:sz="6" w:space="0" w:color="auto"/>
              <w:right w:val="outset" w:sz="6" w:space="0" w:color="auto"/>
            </w:tcBorders>
            <w:vAlign w:val="center"/>
            <w:hideMark/>
          </w:tcPr>
          <w:p w14:paraId="066D45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91601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w:t>
            </w:r>
          </w:p>
        </w:tc>
      </w:tr>
      <w:tr w:rsidR="00034E4A" w:rsidRPr="00A90ACC" w14:paraId="6F2FA1D8"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9636CD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70</w:t>
            </w:r>
          </w:p>
        </w:tc>
        <w:tc>
          <w:tcPr>
            <w:tcW w:w="406" w:type="pct"/>
            <w:tcBorders>
              <w:top w:val="outset" w:sz="6" w:space="0" w:color="auto"/>
              <w:left w:val="outset" w:sz="6" w:space="0" w:color="auto"/>
              <w:bottom w:val="outset" w:sz="6" w:space="0" w:color="auto"/>
              <w:right w:val="outset" w:sz="6" w:space="0" w:color="auto"/>
            </w:tcBorders>
            <w:vAlign w:val="center"/>
            <w:hideMark/>
          </w:tcPr>
          <w:p w14:paraId="26549DE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173B4AB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8AD27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5D59E89"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C</w:t>
            </w:r>
          </w:p>
        </w:tc>
      </w:tr>
      <w:tr w:rsidR="00034E4A" w:rsidRPr="00A90ACC" w14:paraId="1A1FA76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160BE8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779F9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D69DB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10ADAD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87B37F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D</w:t>
            </w:r>
          </w:p>
        </w:tc>
      </w:tr>
      <w:tr w:rsidR="00034E4A" w:rsidRPr="00A90ACC" w14:paraId="1C5E78CF"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B64C5C5"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59</w:t>
            </w:r>
          </w:p>
        </w:tc>
        <w:tc>
          <w:tcPr>
            <w:tcW w:w="406" w:type="pct"/>
            <w:tcBorders>
              <w:top w:val="outset" w:sz="6" w:space="0" w:color="auto"/>
              <w:left w:val="outset" w:sz="6" w:space="0" w:color="auto"/>
              <w:bottom w:val="outset" w:sz="6" w:space="0" w:color="auto"/>
              <w:right w:val="outset" w:sz="6" w:space="0" w:color="auto"/>
            </w:tcBorders>
            <w:vAlign w:val="center"/>
            <w:hideMark/>
          </w:tcPr>
          <w:p w14:paraId="740403BC"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and</w:t>
            </w:r>
          </w:p>
        </w:tc>
        <w:tc>
          <w:tcPr>
            <w:tcW w:w="1401" w:type="pct"/>
            <w:tcBorders>
              <w:top w:val="outset" w:sz="6" w:space="0" w:color="auto"/>
              <w:left w:val="outset" w:sz="6" w:space="0" w:color="auto"/>
              <w:bottom w:val="outset" w:sz="6" w:space="0" w:color="auto"/>
              <w:right w:val="outset" w:sz="6" w:space="0" w:color="auto"/>
            </w:tcBorders>
            <w:vAlign w:val="center"/>
            <w:hideMark/>
          </w:tcPr>
          <w:p w14:paraId="59103616"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below</w:t>
            </w:r>
          </w:p>
        </w:tc>
        <w:tc>
          <w:tcPr>
            <w:tcW w:w="326" w:type="pct"/>
            <w:tcBorders>
              <w:top w:val="outset" w:sz="6" w:space="0" w:color="auto"/>
              <w:left w:val="outset" w:sz="6" w:space="0" w:color="auto"/>
              <w:bottom w:val="outset" w:sz="6" w:space="0" w:color="auto"/>
              <w:right w:val="outset" w:sz="6" w:space="0" w:color="auto"/>
            </w:tcBorders>
            <w:vAlign w:val="center"/>
            <w:hideMark/>
          </w:tcPr>
          <w:p w14:paraId="5DF7CE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6B301F3"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w:t>
            </w:r>
          </w:p>
        </w:tc>
      </w:tr>
    </w:tbl>
    <w:p w14:paraId="173F442D" w14:textId="53286924" w:rsidR="00034E4A" w:rsidRPr="00A90ACC" w:rsidRDefault="00034E4A" w:rsidP="00AA242D">
      <w:pPr>
        <w:spacing w:after="0" w:line="240" w:lineRule="auto"/>
        <w:contextualSpacing/>
        <w:rPr>
          <w:rFonts w:ascii="Times New Roman" w:hAnsi="Times New Roman" w:cs="Times New Roman"/>
          <w:sz w:val="24"/>
          <w:szCs w:val="24"/>
        </w:rPr>
      </w:pPr>
    </w:p>
    <w:tbl>
      <w:tblPr>
        <w:tblW w:w="3279"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e Calculations"/>
      </w:tblPr>
      <w:tblGrid>
        <w:gridCol w:w="2047"/>
        <w:gridCol w:w="2046"/>
        <w:gridCol w:w="2045"/>
      </w:tblGrid>
      <w:tr w:rsidR="00034E4A" w:rsidRPr="00A90ACC" w14:paraId="4B3C28E9" w14:textId="77777777" w:rsidTr="00AA242D">
        <w:trPr>
          <w:jc w:val="center"/>
        </w:trPr>
        <w:tc>
          <w:tcPr>
            <w:tcW w:w="0" w:type="auto"/>
            <w:gridSpan w:val="3"/>
            <w:tcBorders>
              <w:top w:val="nil"/>
              <w:left w:val="nil"/>
              <w:bottom w:val="nil"/>
              <w:right w:val="nil"/>
            </w:tcBorders>
            <w:vAlign w:val="center"/>
            <w:hideMark/>
          </w:tcPr>
          <w:p w14:paraId="465F25DB" w14:textId="3BA899D9" w:rsidR="00034E4A" w:rsidRPr="00A90ACC" w:rsidRDefault="00034E4A" w:rsidP="00AA242D"/>
        </w:tc>
      </w:tr>
      <w:tr w:rsidR="009C1A9D" w:rsidRPr="00A90ACC" w14:paraId="037826E4" w14:textId="77777777" w:rsidTr="00AA242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A4DBDD4" w14:textId="57FE83E4"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Grade Calculations</w:t>
            </w:r>
          </w:p>
        </w:tc>
      </w:tr>
      <w:tr w:rsidR="00034E4A" w:rsidRPr="00A90ACC" w14:paraId="5E810698" w14:textId="77777777" w:rsidTr="00AA242D">
        <w:trPr>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5DFA5121"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Percentage</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7073AB3"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Categories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B63CB7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Number</w:t>
            </w:r>
          </w:p>
        </w:tc>
      </w:tr>
      <w:tr w:rsidR="00034E4A" w:rsidRPr="00A90ACC" w14:paraId="14DE98D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16E6CCD0" w14:textId="5EB4A8B2" w:rsidR="00034E4A" w:rsidRPr="00A90ACC" w:rsidRDefault="00B06FA4"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r w:rsidR="00034E4A"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F4C080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Assignments and Quizzes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2DBC9EF" w14:textId="424EAAC1"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r w:rsidR="00DF5047">
              <w:rPr>
                <w:rFonts w:ascii="Times New Roman" w:hAnsi="Times New Roman" w:cs="Times New Roman"/>
                <w:sz w:val="24"/>
                <w:szCs w:val="24"/>
              </w:rPr>
              <w:t>32</w:t>
            </w:r>
            <w:r w:rsidRPr="00A90ACC">
              <w:rPr>
                <w:rFonts w:ascii="Times New Roman" w:hAnsi="Times New Roman" w:cs="Times New Roman"/>
                <w:sz w:val="24"/>
                <w:szCs w:val="24"/>
              </w:rPr>
              <w:t>)</w:t>
            </w:r>
          </w:p>
        </w:tc>
      </w:tr>
      <w:tr w:rsidR="00EC6644" w:rsidRPr="00A90ACC" w14:paraId="64C0DC9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764DD822" w14:textId="6C5F0417" w:rsidR="00EC6644"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B06FA4">
              <w:rPr>
                <w:rFonts w:ascii="Times New Roman" w:hAnsi="Times New Roman" w:cs="Times New Roman"/>
                <w:sz w:val="24"/>
                <w:szCs w:val="24"/>
              </w:rPr>
              <w:t>0</w:t>
            </w:r>
            <w:r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tcPr>
          <w:p w14:paraId="23698AF0" w14:textId="158D2AE5" w:rsidR="00EC6644" w:rsidRPr="00A90ACC"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Timed Writings</w:t>
            </w:r>
          </w:p>
        </w:tc>
        <w:tc>
          <w:tcPr>
            <w:tcW w:w="1666" w:type="pct"/>
            <w:tcBorders>
              <w:top w:val="outset" w:sz="6" w:space="0" w:color="auto"/>
              <w:left w:val="outset" w:sz="6" w:space="0" w:color="auto"/>
              <w:bottom w:val="outset" w:sz="6" w:space="0" w:color="auto"/>
              <w:right w:val="outset" w:sz="6" w:space="0" w:color="auto"/>
            </w:tcBorders>
            <w:vAlign w:val="center"/>
          </w:tcPr>
          <w:p w14:paraId="2303D2F6" w14:textId="63B3525B"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r>
              <w:rPr>
                <w:rFonts w:ascii="Times New Roman" w:hAnsi="Times New Roman" w:cs="Times New Roman"/>
                <w:sz w:val="24"/>
                <w:szCs w:val="24"/>
              </w:rPr>
              <w:t>6)</w:t>
            </w:r>
          </w:p>
        </w:tc>
      </w:tr>
      <w:tr w:rsidR="00EC6644" w:rsidRPr="00A90ACC" w14:paraId="6F394F2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189B181F" w14:textId="14ADCDA7" w:rsidR="00EC6644"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tcPr>
          <w:p w14:paraId="10F92B91" w14:textId="1E2D7D48" w:rsidR="00EC6644"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Fluency Samples</w:t>
            </w:r>
          </w:p>
        </w:tc>
        <w:tc>
          <w:tcPr>
            <w:tcW w:w="1666" w:type="pct"/>
            <w:tcBorders>
              <w:top w:val="outset" w:sz="6" w:space="0" w:color="auto"/>
              <w:left w:val="outset" w:sz="6" w:space="0" w:color="auto"/>
              <w:bottom w:val="outset" w:sz="6" w:space="0" w:color="auto"/>
              <w:right w:val="outset" w:sz="6" w:space="0" w:color="auto"/>
            </w:tcBorders>
            <w:vAlign w:val="center"/>
          </w:tcPr>
          <w:p w14:paraId="42090609" w14:textId="18B8903A" w:rsidR="00EC6644" w:rsidRPr="00A90ACC"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EC6644" w:rsidRPr="00A90ACC" w14:paraId="1732AAB1"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04166DB0" w14:textId="733D7D02"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B7AAAB0"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Final Exam</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BF31327"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w:t>
            </w:r>
          </w:p>
        </w:tc>
      </w:tr>
    </w:tbl>
    <w:p w14:paraId="68388296" w14:textId="77777777" w:rsidR="00797D9D" w:rsidRDefault="00797D9D" w:rsidP="00797D9D">
      <w:pPr>
        <w:spacing w:after="0" w:line="240" w:lineRule="auto"/>
        <w:contextualSpacing/>
        <w:rPr>
          <w:rFonts w:ascii="Times New Roman" w:hAnsi="Times New Roman" w:cs="Times New Roman"/>
          <w:b/>
          <w:bCs/>
          <w:sz w:val="24"/>
          <w:szCs w:val="24"/>
        </w:rPr>
      </w:pPr>
    </w:p>
    <w:p w14:paraId="387AA11D" w14:textId="694A9924" w:rsidR="00797D9D" w:rsidRPr="003F77BF" w:rsidRDefault="00797D9D" w:rsidP="00797D9D">
      <w:pPr>
        <w:spacing w:after="0" w:line="240" w:lineRule="auto"/>
        <w:contextualSpacing/>
        <w:rPr>
          <w:rFonts w:ascii="Times New Roman" w:hAnsi="Times New Roman" w:cs="Times New Roman"/>
          <w:b/>
          <w:bCs/>
          <w:sz w:val="24"/>
          <w:szCs w:val="24"/>
        </w:rPr>
      </w:pPr>
      <w:r w:rsidRPr="003F77BF">
        <w:rPr>
          <w:rFonts w:ascii="Times New Roman" w:hAnsi="Times New Roman" w:cs="Times New Roman"/>
          <w:b/>
          <w:bCs/>
          <w:sz w:val="24"/>
          <w:szCs w:val="24"/>
        </w:rPr>
        <w:t>Two Critical Canvas</w:t>
      </w:r>
      <w:r>
        <w:rPr>
          <w:rFonts w:ascii="Times New Roman" w:hAnsi="Times New Roman" w:cs="Times New Roman"/>
          <w:b/>
          <w:bCs/>
          <w:sz w:val="24"/>
          <w:szCs w:val="24"/>
        </w:rPr>
        <w:t xml:space="preserve"> Grading</w:t>
      </w:r>
      <w:r w:rsidRPr="003F77BF">
        <w:rPr>
          <w:rFonts w:ascii="Times New Roman" w:hAnsi="Times New Roman" w:cs="Times New Roman"/>
          <w:b/>
          <w:bCs/>
          <w:sz w:val="24"/>
          <w:szCs w:val="24"/>
        </w:rPr>
        <w:t xml:space="preserve"> Tools</w:t>
      </w:r>
    </w:p>
    <w:p w14:paraId="5383B07F" w14:textId="6E932739"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There are two </w:t>
      </w:r>
      <w:r>
        <w:rPr>
          <w:rFonts w:ascii="Times New Roman" w:hAnsi="Times New Roman" w:cs="Times New Roman"/>
          <w:sz w:val="24"/>
          <w:szCs w:val="24"/>
        </w:rPr>
        <w:t xml:space="preserve">grading </w:t>
      </w:r>
      <w:r w:rsidRPr="00A90ACC">
        <w:rPr>
          <w:rFonts w:ascii="Times New Roman" w:hAnsi="Times New Roman" w:cs="Times New Roman"/>
          <w:sz w:val="24"/>
          <w:szCs w:val="24"/>
        </w:rPr>
        <w:t>tools built into Canvas that are critical to your success, especially in online classes:  rubrics and feedback.</w:t>
      </w:r>
    </w:p>
    <w:p w14:paraId="1E4DB8F3" w14:textId="77777777" w:rsidR="00797D9D" w:rsidRDefault="00797D9D" w:rsidP="00797D9D">
      <w:pPr>
        <w:spacing w:after="0" w:line="240" w:lineRule="auto"/>
        <w:contextualSpacing/>
        <w:rPr>
          <w:rStyle w:val="Strong"/>
          <w:rFonts w:ascii="Times New Roman" w:hAnsi="Times New Roman" w:cs="Times New Roman"/>
          <w:sz w:val="24"/>
          <w:szCs w:val="24"/>
        </w:rPr>
      </w:pPr>
    </w:p>
    <w:p w14:paraId="4F73539C" w14:textId="77777777" w:rsidR="00797D9D" w:rsidRPr="00A90ACC" w:rsidRDefault="00797D9D" w:rsidP="00797D9D">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Rubrics</w:t>
      </w:r>
    </w:p>
    <w:p w14:paraId="165B5B85" w14:textId="7C34A0F5"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 rubric is a tool that is designed to communicate the criteria for an assignment and to remove the subjectivity from grading.  To put it plainly, a rubric is a document that shows </w:t>
      </w:r>
      <w:r>
        <w:rPr>
          <w:rFonts w:ascii="Times New Roman" w:hAnsi="Times New Roman" w:cs="Times New Roman"/>
          <w:sz w:val="24"/>
          <w:szCs w:val="24"/>
        </w:rPr>
        <w:t xml:space="preserve">both </w:t>
      </w:r>
      <w:r w:rsidRPr="00A90ACC">
        <w:rPr>
          <w:rFonts w:ascii="Times New Roman" w:hAnsi="Times New Roman" w:cs="Times New Roman"/>
          <w:sz w:val="24"/>
          <w:szCs w:val="24"/>
        </w:rPr>
        <w:t>how you will earn a grade</w:t>
      </w:r>
      <w:r>
        <w:rPr>
          <w:rFonts w:ascii="Times New Roman" w:hAnsi="Times New Roman" w:cs="Times New Roman"/>
          <w:sz w:val="24"/>
          <w:szCs w:val="24"/>
        </w:rPr>
        <w:t xml:space="preserve"> before you begin an assignment and how you earned a grade after an assignment has received a score</w:t>
      </w:r>
      <w:r w:rsidRPr="00A90ACC">
        <w:rPr>
          <w:rFonts w:ascii="Times New Roman" w:hAnsi="Times New Roman" w:cs="Times New Roman"/>
          <w:sz w:val="24"/>
          <w:szCs w:val="24"/>
        </w:rPr>
        <w:t xml:space="preserve">.  Canvas has provided </w:t>
      </w:r>
      <w:hyperlink r:id="rId19" w:tgtFrame="_blank" w:history="1">
        <w:r w:rsidRPr="00A90ACC">
          <w:rPr>
            <w:rStyle w:val="Hyperlink"/>
            <w:rFonts w:ascii="Times New Roman" w:eastAsiaTheme="majorEastAsia" w:hAnsi="Times New Roman" w:cs="Times New Roman"/>
            <w:sz w:val="24"/>
            <w:szCs w:val="24"/>
          </w:rPr>
          <w:t>this support page</w:t>
        </w:r>
      </w:hyperlink>
      <w:r w:rsidRPr="00A90ACC">
        <w:rPr>
          <w:rFonts w:ascii="Times New Roman" w:hAnsi="Times New Roman" w:cs="Times New Roman"/>
          <w:sz w:val="24"/>
          <w:szCs w:val="24"/>
        </w:rPr>
        <w:t xml:space="preserve"> for how to view rubrics.</w:t>
      </w:r>
      <w:r>
        <w:rPr>
          <w:rFonts w:ascii="Times New Roman" w:hAnsi="Times New Roman" w:cs="Times New Roman"/>
          <w:sz w:val="24"/>
          <w:szCs w:val="24"/>
        </w:rPr>
        <w:t xml:space="preserve">  You will learn more about this in the Week 1 Module.</w:t>
      </w:r>
    </w:p>
    <w:p w14:paraId="0B9A4268" w14:textId="77777777" w:rsidR="00AE48D4" w:rsidRDefault="00AE48D4" w:rsidP="00797D9D">
      <w:pPr>
        <w:spacing w:after="0" w:line="240" w:lineRule="auto"/>
        <w:contextualSpacing/>
        <w:rPr>
          <w:rStyle w:val="Strong"/>
          <w:rFonts w:ascii="Times New Roman" w:hAnsi="Times New Roman" w:cs="Times New Roman"/>
          <w:sz w:val="24"/>
          <w:szCs w:val="24"/>
        </w:rPr>
      </w:pPr>
    </w:p>
    <w:p w14:paraId="344DBC7A" w14:textId="18A52DD9" w:rsidR="00797D9D" w:rsidRPr="00A90ACC" w:rsidRDefault="00DD7787" w:rsidP="00797D9D">
      <w:pPr>
        <w:spacing w:after="0" w:line="240" w:lineRule="auto"/>
        <w:contextualSpacing/>
        <w:rPr>
          <w:rFonts w:ascii="Times New Roman" w:hAnsi="Times New Roman" w:cs="Times New Roman"/>
          <w:sz w:val="24"/>
          <w:szCs w:val="24"/>
        </w:rPr>
      </w:pPr>
      <w:r>
        <w:rPr>
          <w:rStyle w:val="Strong"/>
          <w:rFonts w:ascii="Times New Roman" w:hAnsi="Times New Roman" w:cs="Times New Roman"/>
          <w:sz w:val="24"/>
          <w:szCs w:val="24"/>
        </w:rPr>
        <w:t>Feedback</w:t>
      </w:r>
    </w:p>
    <w:p w14:paraId="25446AF0" w14:textId="13FAD5A5" w:rsidR="00797D9D" w:rsidRDefault="00DD7787" w:rsidP="00797D9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There are three ways in which I may provide feedback on your work:  comments within the rubric, submission comments and annotated comments</w:t>
      </w:r>
      <w:r w:rsidR="00797D9D" w:rsidRPr="00A90ACC">
        <w:rPr>
          <w:rFonts w:ascii="Times New Roman" w:hAnsi="Times New Roman" w:cs="Times New Roman"/>
          <w:sz w:val="24"/>
          <w:szCs w:val="24"/>
        </w:rPr>
        <w:t xml:space="preserve">.  </w:t>
      </w:r>
      <w:hyperlink r:id="rId20" w:tgtFrame="_blank" w:history="1">
        <w:r w:rsidR="00797D9D" w:rsidRPr="00A90ACC">
          <w:rPr>
            <w:rStyle w:val="Hyperlink"/>
            <w:rFonts w:ascii="Times New Roman" w:eastAsiaTheme="majorEastAsia" w:hAnsi="Times New Roman" w:cs="Times New Roman"/>
            <w:sz w:val="24"/>
            <w:szCs w:val="24"/>
          </w:rPr>
          <w:t>Here is a support page</w:t>
        </w:r>
      </w:hyperlink>
      <w:r w:rsidR="00797D9D" w:rsidRPr="00A90ACC">
        <w:rPr>
          <w:rFonts w:ascii="Times New Roman" w:hAnsi="Times New Roman" w:cs="Times New Roman"/>
          <w:sz w:val="24"/>
          <w:szCs w:val="24"/>
        </w:rPr>
        <w:t xml:space="preserve"> with instructions for how to view</w:t>
      </w:r>
      <w:r>
        <w:rPr>
          <w:rFonts w:ascii="Times New Roman" w:hAnsi="Times New Roman" w:cs="Times New Roman"/>
          <w:sz w:val="24"/>
          <w:szCs w:val="24"/>
        </w:rPr>
        <w:t xml:space="preserve"> all three types of feedback</w:t>
      </w:r>
      <w:r w:rsidR="00797D9D" w:rsidRPr="00A90ACC">
        <w:rPr>
          <w:rFonts w:ascii="Times New Roman" w:hAnsi="Times New Roman" w:cs="Times New Roman"/>
          <w:sz w:val="24"/>
          <w:szCs w:val="24"/>
        </w:rPr>
        <w:t xml:space="preserve"> on your work.</w:t>
      </w:r>
      <w:r w:rsidR="00797D9D">
        <w:rPr>
          <w:rFonts w:ascii="Times New Roman" w:hAnsi="Times New Roman" w:cs="Times New Roman"/>
          <w:sz w:val="24"/>
          <w:szCs w:val="24"/>
        </w:rPr>
        <w:t xml:space="preserve">  You will learn more about this in the Week </w:t>
      </w:r>
      <w:r w:rsidR="00575B21">
        <w:rPr>
          <w:rFonts w:ascii="Times New Roman" w:hAnsi="Times New Roman" w:cs="Times New Roman"/>
          <w:sz w:val="24"/>
          <w:szCs w:val="24"/>
        </w:rPr>
        <w:t>2</w:t>
      </w:r>
      <w:r w:rsidR="00797D9D">
        <w:rPr>
          <w:rFonts w:ascii="Times New Roman" w:hAnsi="Times New Roman" w:cs="Times New Roman"/>
          <w:sz w:val="24"/>
          <w:szCs w:val="24"/>
        </w:rPr>
        <w:t xml:space="preserve"> Module.</w:t>
      </w:r>
    </w:p>
    <w:p w14:paraId="4CC75220" w14:textId="77777777" w:rsidR="00797D9D" w:rsidRDefault="00797D9D" w:rsidP="00797D9D">
      <w:pPr>
        <w:spacing w:after="0" w:line="240" w:lineRule="auto"/>
        <w:contextualSpacing/>
        <w:rPr>
          <w:rFonts w:ascii="Times New Roman" w:hAnsi="Times New Roman" w:cs="Times New Roman"/>
          <w:sz w:val="24"/>
          <w:szCs w:val="24"/>
        </w:rPr>
      </w:pPr>
    </w:p>
    <w:p w14:paraId="15A686C5" w14:textId="77777777" w:rsidR="00797D9D" w:rsidRPr="00AA67E6" w:rsidRDefault="00797D9D" w:rsidP="00797D9D">
      <w:pPr>
        <w:spacing w:after="0" w:line="240" w:lineRule="auto"/>
        <w:contextualSpacing/>
        <w:rPr>
          <w:rFonts w:ascii="Times New Roman" w:hAnsi="Times New Roman" w:cs="Times New Roman"/>
          <w:b/>
          <w:bCs/>
          <w:sz w:val="24"/>
          <w:szCs w:val="24"/>
        </w:rPr>
      </w:pPr>
      <w:r w:rsidRPr="00AA67E6">
        <w:rPr>
          <w:rFonts w:ascii="Times New Roman" w:hAnsi="Times New Roman" w:cs="Times New Roman"/>
          <w:b/>
          <w:bCs/>
          <w:sz w:val="24"/>
          <w:szCs w:val="24"/>
        </w:rPr>
        <w:t>Important Note</w:t>
      </w:r>
    </w:p>
    <w:p w14:paraId="308CF1AF" w14:textId="77777777" w:rsidR="00797D9D" w:rsidRPr="00AA242D" w:rsidRDefault="00797D9D" w:rsidP="00797D9D">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I will never deduct points from your score on an assignment without telling you why.  You are responsible for the feedback that I provide in the rubrics and comments of your graded work.</w:t>
      </w:r>
    </w:p>
    <w:p w14:paraId="4001B288" w14:textId="24416ACC" w:rsidR="003F77BF" w:rsidRPr="00A90ACC" w:rsidRDefault="003F77BF" w:rsidP="003F77BF">
      <w:pPr>
        <w:pStyle w:val="Heading3"/>
      </w:pPr>
      <w:r w:rsidRPr="00A90ACC">
        <w:lastRenderedPageBreak/>
        <w:t>Course Structure and Navigation</w:t>
      </w:r>
    </w:p>
    <w:p w14:paraId="1C2ADD15" w14:textId="15C2495E" w:rsidR="003F77BF" w:rsidRPr="00A90ACC" w:rsidRDefault="003F77BF" w:rsidP="003F77BF">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Course Structure</w:t>
      </w:r>
    </w:p>
    <w:p w14:paraId="5F5E8D22" w14:textId="4B92EF7D" w:rsidR="00797D9D" w:rsidRPr="006F3064" w:rsidRDefault="006F3064" w:rsidP="003F77BF">
      <w:pPr>
        <w:spacing w:after="0" w:line="240" w:lineRule="auto"/>
        <w:contextualSpacing/>
        <w:rPr>
          <w:rStyle w:val="Strong"/>
          <w:rFonts w:ascii="Times New Roman" w:hAnsi="Times New Roman" w:cs="Times New Roman"/>
          <w:b w:val="0"/>
          <w:bCs w:val="0"/>
          <w:sz w:val="24"/>
          <w:szCs w:val="24"/>
        </w:rPr>
      </w:pPr>
      <w:r w:rsidRPr="006F3064">
        <w:rPr>
          <w:rStyle w:val="Strong"/>
          <w:rFonts w:ascii="Times New Roman" w:hAnsi="Times New Roman" w:cs="Times New Roman"/>
          <w:b w:val="0"/>
          <w:bCs w:val="0"/>
          <w:sz w:val="24"/>
          <w:szCs w:val="24"/>
        </w:rPr>
        <w:t xml:space="preserve">This course will be presented in weekly modules.  You are required to move through the items in each module in order; each item will become available when you complete the item before it.  The weekly modules will include some recurrent assignments as well as resources, </w:t>
      </w:r>
      <w:proofErr w:type="gramStart"/>
      <w:r w:rsidRPr="006F3064">
        <w:rPr>
          <w:rStyle w:val="Strong"/>
          <w:rFonts w:ascii="Times New Roman" w:hAnsi="Times New Roman" w:cs="Times New Roman"/>
          <w:b w:val="0"/>
          <w:bCs w:val="0"/>
          <w:sz w:val="24"/>
          <w:szCs w:val="24"/>
        </w:rPr>
        <w:t>activities</w:t>
      </w:r>
      <w:proofErr w:type="gramEnd"/>
      <w:r w:rsidRPr="006F3064">
        <w:rPr>
          <w:rStyle w:val="Strong"/>
          <w:rFonts w:ascii="Times New Roman" w:hAnsi="Times New Roman" w:cs="Times New Roman"/>
          <w:b w:val="0"/>
          <w:bCs w:val="0"/>
          <w:sz w:val="24"/>
          <w:szCs w:val="24"/>
        </w:rPr>
        <w:t xml:space="preserve"> and assessments for selected topics each week.  Key assessments include timed writings, fluency samples and a final exam.  Other activities include (but are not limited to) quizzes, reading responses and discussions.  Weekly modules will go live at 12:00am on Mondays.  Starting in Week 2, you can expect to have assignments due at 11:59pm on Tuesdays, </w:t>
      </w:r>
      <w:proofErr w:type="gramStart"/>
      <w:r w:rsidRPr="006F3064">
        <w:rPr>
          <w:rStyle w:val="Strong"/>
          <w:rFonts w:ascii="Times New Roman" w:hAnsi="Times New Roman" w:cs="Times New Roman"/>
          <w:b w:val="0"/>
          <w:bCs w:val="0"/>
          <w:sz w:val="24"/>
          <w:szCs w:val="24"/>
        </w:rPr>
        <w:t>Thursdays</w:t>
      </w:r>
      <w:proofErr w:type="gramEnd"/>
      <w:r w:rsidRPr="006F3064">
        <w:rPr>
          <w:rStyle w:val="Strong"/>
          <w:rFonts w:ascii="Times New Roman" w:hAnsi="Times New Roman" w:cs="Times New Roman"/>
          <w:b w:val="0"/>
          <w:bCs w:val="0"/>
          <w:sz w:val="24"/>
          <w:szCs w:val="24"/>
        </w:rPr>
        <w:t xml:space="preserve"> and Sundays.</w:t>
      </w:r>
    </w:p>
    <w:p w14:paraId="7739BD49" w14:textId="77777777" w:rsidR="006F3064" w:rsidRDefault="006F3064" w:rsidP="003F77BF">
      <w:pPr>
        <w:spacing w:after="0" w:line="240" w:lineRule="auto"/>
        <w:contextualSpacing/>
        <w:rPr>
          <w:rStyle w:val="Strong"/>
          <w:rFonts w:ascii="Times New Roman" w:hAnsi="Times New Roman" w:cs="Times New Roman"/>
          <w:sz w:val="24"/>
          <w:szCs w:val="24"/>
        </w:rPr>
      </w:pPr>
    </w:p>
    <w:p w14:paraId="6FC7F841" w14:textId="1FF72EDD" w:rsidR="003F77BF" w:rsidRDefault="003F77BF" w:rsidP="003F77BF">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Course Navigation</w:t>
      </w:r>
    </w:p>
    <w:p w14:paraId="68CD98D8" w14:textId="5D8FF5B8" w:rsidR="00C410E2" w:rsidRPr="00A90ACC" w:rsidRDefault="00C410E2" w:rsidP="003F77BF">
      <w:pPr>
        <w:spacing w:after="0" w:line="240" w:lineRule="auto"/>
        <w:contextualSpacing/>
        <w:rPr>
          <w:rFonts w:ascii="Times New Roman" w:hAnsi="Times New Roman" w:cs="Times New Roman"/>
          <w:sz w:val="24"/>
          <w:szCs w:val="24"/>
        </w:rPr>
      </w:pPr>
      <w:r w:rsidRPr="00C410E2">
        <w:rPr>
          <w:rFonts w:ascii="Times New Roman" w:hAnsi="Times New Roman" w:cs="Times New Roman"/>
          <w:sz w:val="24"/>
          <w:szCs w:val="24"/>
        </w:rPr>
        <w:t>This course is designed with simplicity in mind.  If you become confused about where you left off, click the Home button in the upper left to return to the course home.  You may use the navigational buttons at the bottom of each page to move backward or forward.</w:t>
      </w:r>
    </w:p>
    <w:p w14:paraId="10BB584B" w14:textId="5B6BD53E" w:rsidR="00034E4A" w:rsidRPr="0027625C" w:rsidRDefault="00034E4A" w:rsidP="009C1A9D">
      <w:pPr>
        <w:pStyle w:val="Heading3"/>
      </w:pPr>
      <w:r w:rsidRPr="0027625C">
        <w:t>Course Materials and Technology Requirements</w:t>
      </w:r>
    </w:p>
    <w:p w14:paraId="7E36EBA4" w14:textId="5B530CE8"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Textbook Requirements</w:t>
      </w:r>
      <w:r w:rsidRPr="000243BC">
        <w:rPr>
          <w:rFonts w:ascii="Times New Roman" w:hAnsi="Times New Roman" w:cs="Times New Roman"/>
          <w:sz w:val="24"/>
          <w:szCs w:val="24"/>
        </w:rPr>
        <w:t xml:space="preserve"> </w:t>
      </w:r>
    </w:p>
    <w:p w14:paraId="4D9AC7E6" w14:textId="62784E65" w:rsidR="007A6F5F" w:rsidRPr="000243BC" w:rsidRDefault="007A6F5F"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There are no traditional materials</w:t>
      </w:r>
      <w:r w:rsidR="00AA67E6">
        <w:rPr>
          <w:rFonts w:ascii="Times New Roman" w:hAnsi="Times New Roman" w:cs="Times New Roman"/>
          <w:sz w:val="24"/>
          <w:szCs w:val="24"/>
        </w:rPr>
        <w:t>,</w:t>
      </w:r>
      <w:r w:rsidRPr="000243BC">
        <w:rPr>
          <w:rFonts w:ascii="Times New Roman" w:hAnsi="Times New Roman" w:cs="Times New Roman"/>
          <w:sz w:val="24"/>
          <w:szCs w:val="24"/>
        </w:rPr>
        <w:t xml:space="preserve"> specialized software</w:t>
      </w:r>
      <w:r w:rsidR="00AA67E6">
        <w:rPr>
          <w:rFonts w:ascii="Times New Roman" w:hAnsi="Times New Roman" w:cs="Times New Roman"/>
          <w:sz w:val="24"/>
          <w:szCs w:val="24"/>
        </w:rPr>
        <w:t xml:space="preserve"> or access codes</w:t>
      </w:r>
      <w:r w:rsidRPr="000243BC">
        <w:rPr>
          <w:rFonts w:ascii="Times New Roman" w:hAnsi="Times New Roman" w:cs="Times New Roman"/>
          <w:sz w:val="24"/>
          <w:szCs w:val="24"/>
        </w:rPr>
        <w:t xml:space="preserve"> required for this course.  All readings and supplemental resources will be available online at no </w:t>
      </w:r>
      <w:r w:rsidR="00893381">
        <w:rPr>
          <w:rFonts w:ascii="Times New Roman" w:hAnsi="Times New Roman" w:cs="Times New Roman"/>
          <w:sz w:val="24"/>
          <w:szCs w:val="24"/>
        </w:rPr>
        <w:t xml:space="preserve">additional </w:t>
      </w:r>
      <w:r w:rsidRPr="000243BC">
        <w:rPr>
          <w:rFonts w:ascii="Times New Roman" w:hAnsi="Times New Roman" w:cs="Times New Roman"/>
          <w:sz w:val="24"/>
          <w:szCs w:val="24"/>
        </w:rPr>
        <w:t>cost.</w:t>
      </w:r>
    </w:p>
    <w:p w14:paraId="5F97BA6D" w14:textId="77777777" w:rsidR="009C1A9D" w:rsidRPr="000243BC" w:rsidRDefault="009C1A9D" w:rsidP="000243BC">
      <w:pPr>
        <w:spacing w:after="0" w:line="240" w:lineRule="auto"/>
        <w:contextualSpacing/>
        <w:rPr>
          <w:rStyle w:val="Strong"/>
          <w:rFonts w:ascii="Times New Roman" w:hAnsi="Times New Roman" w:cs="Times New Roman"/>
          <w:b w:val="0"/>
          <w:bCs w:val="0"/>
          <w:sz w:val="24"/>
          <w:szCs w:val="24"/>
        </w:rPr>
      </w:pPr>
    </w:p>
    <w:p w14:paraId="0482FCF1" w14:textId="6FD1D2FA"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Requirements</w:t>
      </w:r>
    </w:p>
    <w:p w14:paraId="302E66FE" w14:textId="2177A281"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Students should verify </w:t>
      </w:r>
      <w:hyperlink r:id="rId21" w:tgtFrame="_blank" w:tooltip="Link to  computer software and hardware requirements" w:history="1">
        <w:r w:rsidRPr="000243BC">
          <w:rPr>
            <w:rStyle w:val="Hyperlink"/>
            <w:rFonts w:ascii="Times New Roman" w:eastAsiaTheme="majorEastAsia" w:hAnsi="Times New Roman" w:cs="Times New Roman"/>
            <w:sz w:val="24"/>
            <w:szCs w:val="24"/>
          </w:rPr>
          <w:t>computer software and hardware requirements</w:t>
        </w:r>
      </w:hyperlink>
      <w:r w:rsidRPr="000243BC">
        <w:rPr>
          <w:rFonts w:ascii="Times New Roman" w:hAnsi="Times New Roman" w:cs="Times New Roman"/>
          <w:sz w:val="24"/>
          <w:szCs w:val="24"/>
        </w:rPr>
        <w:t xml:space="preserve"> to ensure course work can be submitted successfully.  Since all assignments are submitted through Canvas, access to a computer is required for this course.  Students have free access to computers at all Valencia campuses.</w:t>
      </w:r>
    </w:p>
    <w:p w14:paraId="2D285222" w14:textId="77777777" w:rsidR="00893381" w:rsidRDefault="00893381" w:rsidP="000243BC">
      <w:pPr>
        <w:spacing w:after="0" w:line="240" w:lineRule="auto"/>
        <w:contextualSpacing/>
        <w:rPr>
          <w:rFonts w:ascii="Times New Roman" w:hAnsi="Times New Roman" w:cs="Times New Roman"/>
          <w:sz w:val="24"/>
          <w:szCs w:val="24"/>
        </w:rPr>
      </w:pPr>
    </w:p>
    <w:p w14:paraId="7F31F603" w14:textId="0B1E86DC"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Canvas lists </w:t>
      </w:r>
      <w:hyperlink r:id="rId22" w:tgtFrame="_blank" w:history="1">
        <w:r w:rsidRPr="000243BC">
          <w:rPr>
            <w:rStyle w:val="Hyperlink"/>
            <w:rFonts w:ascii="Times New Roman" w:eastAsiaTheme="majorEastAsia" w:hAnsi="Times New Roman" w:cs="Times New Roman"/>
            <w:sz w:val="24"/>
            <w:szCs w:val="24"/>
          </w:rPr>
          <w:t>minimum computer specifications</w:t>
        </w:r>
      </w:hyperlink>
      <w:r w:rsidRPr="000243BC">
        <w:rPr>
          <w:rFonts w:ascii="Times New Roman" w:hAnsi="Times New Roman" w:cs="Times New Roman"/>
          <w:sz w:val="24"/>
          <w:szCs w:val="24"/>
        </w:rPr>
        <w:t xml:space="preserve"> and </w:t>
      </w:r>
      <w:hyperlink r:id="rId23" w:tgtFrame="_blank" w:history="1">
        <w:r w:rsidRPr="000243BC">
          <w:rPr>
            <w:rStyle w:val="Hyperlink"/>
            <w:rFonts w:ascii="Times New Roman" w:eastAsiaTheme="majorEastAsia" w:hAnsi="Times New Roman" w:cs="Times New Roman"/>
            <w:sz w:val="24"/>
            <w:szCs w:val="24"/>
          </w:rPr>
          <w:t>supported browsers</w:t>
        </w:r>
      </w:hyperlink>
      <w:r w:rsidRPr="000243BC">
        <w:rPr>
          <w:rFonts w:ascii="Times New Roman" w:hAnsi="Times New Roman" w:cs="Times New Roman"/>
          <w:sz w:val="24"/>
          <w:szCs w:val="24"/>
        </w:rPr>
        <w:t xml:space="preserve"> to ensure compatibility.  The </w:t>
      </w:r>
      <w:hyperlink r:id="rId24" w:tgtFrame="_blank" w:history="1">
        <w:r w:rsidRPr="000243BC">
          <w:rPr>
            <w:rStyle w:val="Hyperlink"/>
            <w:rFonts w:ascii="Times New Roman" w:eastAsiaTheme="majorEastAsia" w:hAnsi="Times New Roman" w:cs="Times New Roman"/>
            <w:sz w:val="24"/>
            <w:szCs w:val="24"/>
          </w:rPr>
          <w:t>Chrome browser</w:t>
        </w:r>
      </w:hyperlink>
      <w:r w:rsidRPr="000243BC">
        <w:rPr>
          <w:rFonts w:ascii="Times New Roman" w:hAnsi="Times New Roman" w:cs="Times New Roman"/>
          <w:sz w:val="24"/>
          <w:szCs w:val="24"/>
        </w:rPr>
        <w:t xml:space="preserve"> is recommended.</w:t>
      </w:r>
    </w:p>
    <w:p w14:paraId="29A49654" w14:textId="77777777" w:rsidR="009C1A9D" w:rsidRPr="000243BC" w:rsidRDefault="009C1A9D" w:rsidP="000243BC">
      <w:pPr>
        <w:spacing w:after="0" w:line="240" w:lineRule="auto"/>
        <w:contextualSpacing/>
        <w:rPr>
          <w:rFonts w:ascii="Times New Roman" w:hAnsi="Times New Roman" w:cs="Times New Roman"/>
          <w:sz w:val="24"/>
          <w:szCs w:val="24"/>
        </w:rPr>
      </w:pPr>
    </w:p>
    <w:p w14:paraId="3AB7C5D4" w14:textId="6EED88C3"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Students are also encouraged to install the Canvas app on their </w:t>
      </w:r>
      <w:hyperlink r:id="rId25" w:tgtFrame="_blank" w:history="1">
        <w:r w:rsidRPr="000243BC">
          <w:rPr>
            <w:rStyle w:val="Hyperlink"/>
            <w:rFonts w:ascii="Times New Roman" w:eastAsiaTheme="majorEastAsia" w:hAnsi="Times New Roman" w:cs="Times New Roman"/>
            <w:sz w:val="24"/>
            <w:szCs w:val="24"/>
          </w:rPr>
          <w:t>Android</w:t>
        </w:r>
      </w:hyperlink>
      <w:r w:rsidRPr="000243BC">
        <w:rPr>
          <w:rFonts w:ascii="Times New Roman" w:hAnsi="Times New Roman" w:cs="Times New Roman"/>
          <w:sz w:val="24"/>
          <w:szCs w:val="24"/>
        </w:rPr>
        <w:t xml:space="preserve"> phone or </w:t>
      </w:r>
      <w:hyperlink r:id="rId26" w:tgtFrame="_blank" w:history="1">
        <w:r w:rsidRPr="000243BC">
          <w:rPr>
            <w:rStyle w:val="Hyperlink"/>
            <w:rFonts w:ascii="Times New Roman" w:eastAsiaTheme="majorEastAsia" w:hAnsi="Times New Roman" w:cs="Times New Roman"/>
            <w:sz w:val="24"/>
            <w:szCs w:val="24"/>
          </w:rPr>
          <w:t>iPhone</w:t>
        </w:r>
      </w:hyperlink>
      <w:r w:rsidRPr="000243BC">
        <w:rPr>
          <w:rFonts w:ascii="Times New Roman" w:hAnsi="Times New Roman" w:cs="Times New Roman"/>
          <w:sz w:val="24"/>
          <w:szCs w:val="24"/>
        </w:rPr>
        <w:t> in order to receive mobile notifications and to access your courses via your mobile device.</w:t>
      </w:r>
    </w:p>
    <w:p w14:paraId="62C9A6AF" w14:textId="77777777" w:rsidR="00AA67E6" w:rsidRDefault="00AA67E6" w:rsidP="000243BC">
      <w:pPr>
        <w:spacing w:after="0" w:line="240" w:lineRule="auto"/>
        <w:contextualSpacing/>
        <w:rPr>
          <w:rFonts w:ascii="Times New Roman" w:hAnsi="Times New Roman" w:cs="Times New Roman"/>
          <w:sz w:val="24"/>
          <w:szCs w:val="24"/>
        </w:rPr>
      </w:pPr>
    </w:p>
    <w:p w14:paraId="372D2FDB" w14:textId="26C09D3A" w:rsidR="00034E4A" w:rsidRPr="000243BC" w:rsidRDefault="00034E4A" w:rsidP="000243BC">
      <w:pPr>
        <w:spacing w:after="0" w:line="240" w:lineRule="auto"/>
        <w:contextualSpacing/>
        <w:rPr>
          <w:rFonts w:ascii="Times New Roman" w:hAnsi="Times New Roman" w:cs="Times New Roman"/>
          <w:sz w:val="24"/>
          <w:szCs w:val="24"/>
        </w:rPr>
      </w:pPr>
      <w:r w:rsidRPr="00790773">
        <w:rPr>
          <w:rFonts w:ascii="Times New Roman" w:hAnsi="Times New Roman" w:cs="Times New Roman"/>
          <w:sz w:val="24"/>
          <w:szCs w:val="24"/>
          <w:highlight w:val="yellow"/>
        </w:rPr>
        <w:t xml:space="preserve">Microsoft Office is required.  Your tuition dollars pay for a license, and you are entitled to </w:t>
      </w:r>
      <w:hyperlink r:id="rId27" w:tgtFrame="_blank" w:history="1">
        <w:r w:rsidRPr="00790773">
          <w:rPr>
            <w:rStyle w:val="Hyperlink"/>
            <w:rFonts w:ascii="Times New Roman" w:eastAsiaTheme="majorEastAsia" w:hAnsi="Times New Roman" w:cs="Times New Roman"/>
            <w:sz w:val="24"/>
            <w:szCs w:val="24"/>
            <w:highlight w:val="yellow"/>
          </w:rPr>
          <w:t>download a copy at no additional cost</w:t>
        </w:r>
      </w:hyperlink>
      <w:r w:rsidRPr="00790773">
        <w:rPr>
          <w:rFonts w:ascii="Times New Roman" w:hAnsi="Times New Roman" w:cs="Times New Roman"/>
          <w:sz w:val="24"/>
          <w:szCs w:val="24"/>
          <w:highlight w:val="yellow"/>
        </w:rPr>
        <w:t>.</w:t>
      </w:r>
      <w:r w:rsidR="00AA67E6" w:rsidRPr="00790773">
        <w:rPr>
          <w:rFonts w:ascii="Times New Roman" w:hAnsi="Times New Roman" w:cs="Times New Roman"/>
          <w:sz w:val="24"/>
          <w:szCs w:val="24"/>
          <w:highlight w:val="yellow"/>
        </w:rPr>
        <w:t xml:space="preserve">  Several assignments in this course must be completed using the full version of Microsoft Office; Office365 will not be adequate for these assignments.</w:t>
      </w:r>
    </w:p>
    <w:p w14:paraId="57DBF725"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5B91B63B" w14:textId="1BEB472A" w:rsidR="00034E4A" w:rsidRPr="000243BC" w:rsidRDefault="00034E4A" w:rsidP="000243BC">
      <w:pPr>
        <w:spacing w:after="0" w:line="240" w:lineRule="auto"/>
        <w:contextualSpacing/>
        <w:rPr>
          <w:rStyle w:val="Strong"/>
          <w:rFonts w:ascii="Times New Roman" w:hAnsi="Times New Roman" w:cs="Times New Roman"/>
          <w:b w:val="0"/>
          <w:bCs w:val="0"/>
          <w:sz w:val="24"/>
          <w:szCs w:val="24"/>
        </w:rPr>
      </w:pPr>
      <w:r w:rsidRPr="000243BC">
        <w:rPr>
          <w:rStyle w:val="Strong"/>
          <w:rFonts w:ascii="Times New Roman" w:hAnsi="Times New Roman" w:cs="Times New Roman"/>
          <w:sz w:val="24"/>
          <w:szCs w:val="24"/>
        </w:rPr>
        <w:t>Technical Skills</w:t>
      </w:r>
    </w:p>
    <w:p w14:paraId="5D740548" w14:textId="4C82313D" w:rsidR="00A21FA8" w:rsidRPr="000243BC" w:rsidRDefault="00A21FA8"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This is a fully online course delivered through a learning management system called Canvas.  You are responsible for using this system to view, complete and submit all work in this course.  </w:t>
      </w:r>
      <w:r w:rsidR="001B1162" w:rsidRPr="00790773">
        <w:rPr>
          <w:rFonts w:ascii="Times New Roman" w:hAnsi="Times New Roman" w:cs="Times New Roman"/>
          <w:sz w:val="24"/>
          <w:szCs w:val="24"/>
          <w:highlight w:val="yellow"/>
        </w:rPr>
        <w:t xml:space="preserve">Work that is submitted via email or which requires a </w:t>
      </w:r>
      <w:proofErr w:type="gramStart"/>
      <w:r w:rsidR="001B1162" w:rsidRPr="00790773">
        <w:rPr>
          <w:rFonts w:ascii="Times New Roman" w:hAnsi="Times New Roman" w:cs="Times New Roman"/>
          <w:sz w:val="24"/>
          <w:szCs w:val="24"/>
          <w:highlight w:val="yellow"/>
        </w:rPr>
        <w:t>third party</w:t>
      </w:r>
      <w:proofErr w:type="gramEnd"/>
      <w:r w:rsidR="001B1162" w:rsidRPr="00790773">
        <w:rPr>
          <w:rFonts w:ascii="Times New Roman" w:hAnsi="Times New Roman" w:cs="Times New Roman"/>
          <w:sz w:val="24"/>
          <w:szCs w:val="24"/>
          <w:highlight w:val="yellow"/>
        </w:rPr>
        <w:t xml:space="preserve"> login (such as Google Docs) will not be accepted.</w:t>
      </w:r>
    </w:p>
    <w:p w14:paraId="67E239A7" w14:textId="77777777" w:rsidR="00790773" w:rsidRDefault="00790773" w:rsidP="000243BC">
      <w:pPr>
        <w:spacing w:after="0" w:line="240" w:lineRule="auto"/>
        <w:contextualSpacing/>
      </w:pPr>
    </w:p>
    <w:p w14:paraId="04AEDD11" w14:textId="7101A9F6" w:rsidR="00A21FA8" w:rsidRPr="000243BC" w:rsidRDefault="00F664CE" w:rsidP="000243BC">
      <w:pPr>
        <w:spacing w:after="0" w:line="240" w:lineRule="auto"/>
        <w:contextualSpacing/>
        <w:rPr>
          <w:rFonts w:ascii="Times New Roman" w:hAnsi="Times New Roman" w:cs="Times New Roman"/>
          <w:sz w:val="24"/>
          <w:szCs w:val="24"/>
        </w:rPr>
      </w:pPr>
      <w:hyperlink r:id="rId28" w:tgtFrame="_blank" w:history="1">
        <w:r w:rsidR="00A21FA8" w:rsidRPr="000243BC">
          <w:rPr>
            <w:rStyle w:val="Hyperlink"/>
            <w:rFonts w:ascii="Times New Roman" w:eastAsiaTheme="majorEastAsia" w:hAnsi="Times New Roman" w:cs="Times New Roman"/>
            <w:sz w:val="24"/>
            <w:szCs w:val="24"/>
          </w:rPr>
          <w:t>Canvas 101</w:t>
        </w:r>
      </w:hyperlink>
      <w:r w:rsidR="00A21FA8" w:rsidRPr="000243BC">
        <w:rPr>
          <w:rFonts w:ascii="Times New Roman" w:hAnsi="Times New Roman" w:cs="Times New Roman"/>
          <w:sz w:val="24"/>
          <w:szCs w:val="24"/>
        </w:rPr>
        <w:t xml:space="preserve"> is a free self-paced course available for student to learn more about using the Canvas learning management system we are using for this course.</w:t>
      </w:r>
    </w:p>
    <w:p w14:paraId="33D36285" w14:textId="77777777" w:rsidR="00790773" w:rsidRDefault="00790773" w:rsidP="000243BC">
      <w:pPr>
        <w:spacing w:after="0" w:line="240" w:lineRule="auto"/>
        <w:contextualSpacing/>
        <w:rPr>
          <w:rFonts w:ascii="Times New Roman" w:hAnsi="Times New Roman" w:cs="Times New Roman"/>
          <w:sz w:val="24"/>
          <w:szCs w:val="24"/>
        </w:rPr>
      </w:pPr>
    </w:p>
    <w:p w14:paraId="0008CED4" w14:textId="6CCA9C19"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Students should consider the </w:t>
      </w:r>
      <w:hyperlink r:id="rId29" w:tgtFrame="_blank" w:history="1">
        <w:r w:rsidRPr="000243BC">
          <w:rPr>
            <w:rStyle w:val="Hyperlink"/>
            <w:rFonts w:ascii="Times New Roman" w:eastAsiaTheme="majorEastAsia" w:hAnsi="Times New Roman" w:cs="Times New Roman"/>
            <w:sz w:val="24"/>
            <w:szCs w:val="24"/>
          </w:rPr>
          <w:t>basic computer skills</w:t>
        </w:r>
      </w:hyperlink>
      <w:r w:rsidRPr="000243BC">
        <w:rPr>
          <w:rFonts w:ascii="Times New Roman" w:hAnsi="Times New Roman" w:cs="Times New Roman"/>
          <w:sz w:val="24"/>
          <w:szCs w:val="24"/>
        </w:rPr>
        <w:t xml:space="preserve"> needed to be successful in this course, which include:</w:t>
      </w:r>
    </w:p>
    <w:p w14:paraId="6CF342E0" w14:textId="62114710"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Reading and responding to emails</w:t>
      </w:r>
    </w:p>
    <w:p w14:paraId="4B597D7E"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Software application skills (PowerPoint, Word, Office365, etc.)</w:t>
      </w:r>
    </w:p>
    <w:p w14:paraId="273F615D"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Saving files in different formats</w:t>
      </w:r>
    </w:p>
    <w:p w14:paraId="4586FA43"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Working with attachments</w:t>
      </w:r>
    </w:p>
    <w:p w14:paraId="663BAF22"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File management</w:t>
      </w:r>
    </w:p>
    <w:p w14:paraId="406DA1EE"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04ADAB46" w14:textId="4549EF49"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Privacy Policies</w:t>
      </w:r>
    </w:p>
    <w:p w14:paraId="15904771" w14:textId="4FDC2FD9"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Valencia College has a firm commitment to protecting the privacy rights of its students.  Any use of student records and information in this course will comply with the </w:t>
      </w:r>
      <w:hyperlink r:id="rId30" w:tgtFrame="_blank" w:history="1">
        <w:r w:rsidRPr="000243BC">
          <w:rPr>
            <w:rStyle w:val="Hyperlink"/>
            <w:rFonts w:ascii="Times New Roman" w:eastAsiaTheme="majorEastAsia" w:hAnsi="Times New Roman" w:cs="Times New Roman"/>
            <w:sz w:val="24"/>
            <w:szCs w:val="24"/>
          </w:rPr>
          <w:t>Family Educational Rights and Privacy Act (FERPA)</w:t>
        </w:r>
      </w:hyperlink>
      <w:r w:rsidRPr="000243BC">
        <w:rPr>
          <w:rFonts w:ascii="Times New Roman" w:hAnsi="Times New Roman" w:cs="Times New Roman"/>
          <w:sz w:val="24"/>
          <w:szCs w:val="24"/>
        </w:rPr>
        <w:t>, including third party tools and services used in this course.  Privacy policies for the tools used in this course are listed below and at the point of use.</w:t>
      </w:r>
    </w:p>
    <w:p w14:paraId="5B117791" w14:textId="22970E98" w:rsidR="00034E4A" w:rsidRPr="000243BC" w:rsidRDefault="00F664CE" w:rsidP="000243BC">
      <w:pPr>
        <w:pStyle w:val="ListParagraph"/>
        <w:numPr>
          <w:ilvl w:val="0"/>
          <w:numId w:val="27"/>
        </w:numPr>
        <w:spacing w:after="0" w:line="240" w:lineRule="auto"/>
        <w:rPr>
          <w:rFonts w:ascii="Times New Roman" w:hAnsi="Times New Roman" w:cs="Times New Roman"/>
          <w:sz w:val="24"/>
          <w:szCs w:val="24"/>
        </w:rPr>
      </w:pPr>
      <w:hyperlink r:id="rId31" w:tgtFrame="_blank" w:history="1">
        <w:r w:rsidR="00034E4A" w:rsidRPr="000243BC">
          <w:rPr>
            <w:rStyle w:val="Hyperlink"/>
            <w:rFonts w:ascii="Times New Roman" w:hAnsi="Times New Roman" w:cs="Times New Roman"/>
            <w:sz w:val="24"/>
            <w:szCs w:val="24"/>
          </w:rPr>
          <w:t>Valencia College privacy policy</w:t>
        </w:r>
      </w:hyperlink>
    </w:p>
    <w:p w14:paraId="4824D463" w14:textId="5B366CE9" w:rsidR="00034E4A" w:rsidRPr="000243BC" w:rsidRDefault="00F664CE" w:rsidP="000243BC">
      <w:pPr>
        <w:pStyle w:val="ListParagraph"/>
        <w:numPr>
          <w:ilvl w:val="0"/>
          <w:numId w:val="27"/>
        </w:numPr>
        <w:spacing w:after="0" w:line="240" w:lineRule="auto"/>
        <w:rPr>
          <w:rFonts w:ascii="Times New Roman" w:hAnsi="Times New Roman" w:cs="Times New Roman"/>
          <w:sz w:val="24"/>
          <w:szCs w:val="24"/>
        </w:rPr>
      </w:pPr>
      <w:hyperlink r:id="rId32" w:tgtFrame="_blank" w:history="1">
        <w:r w:rsidR="00034E4A" w:rsidRPr="000243BC">
          <w:rPr>
            <w:rStyle w:val="Hyperlink"/>
            <w:rFonts w:ascii="Times New Roman" w:hAnsi="Times New Roman" w:cs="Times New Roman"/>
            <w:sz w:val="24"/>
            <w:szCs w:val="24"/>
          </w:rPr>
          <w:t>Canvas privacy policy</w:t>
        </w:r>
      </w:hyperlink>
    </w:p>
    <w:p w14:paraId="2EF24F14" w14:textId="77777777" w:rsidR="009C1A9D" w:rsidRDefault="009C1A9D" w:rsidP="00A90ACC">
      <w:pPr>
        <w:spacing w:after="0" w:line="240" w:lineRule="auto"/>
        <w:contextualSpacing/>
        <w:rPr>
          <w:rFonts w:ascii="Times New Roman" w:hAnsi="Times New Roman" w:cs="Times New Roman"/>
          <w:sz w:val="24"/>
          <w:szCs w:val="24"/>
        </w:rPr>
      </w:pPr>
    </w:p>
    <w:p w14:paraId="05AE2793" w14:textId="111E166B" w:rsidR="000243B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If you have any concerns or issues with any of these requirements or policies, please </w:t>
      </w:r>
      <w:r w:rsidRPr="00DD7787">
        <w:rPr>
          <w:rFonts w:ascii="Times New Roman" w:eastAsiaTheme="majorEastAsia" w:hAnsi="Times New Roman" w:cs="Times New Roman"/>
          <w:sz w:val="24"/>
          <w:szCs w:val="24"/>
        </w:rPr>
        <w:t>contact your instructor</w:t>
      </w:r>
      <w:r w:rsidRPr="00A90ACC">
        <w:rPr>
          <w:rFonts w:ascii="Times New Roman" w:hAnsi="Times New Roman" w:cs="Times New Roman"/>
          <w:sz w:val="24"/>
          <w:szCs w:val="24"/>
        </w:rPr>
        <w:t>.</w:t>
      </w:r>
    </w:p>
    <w:p w14:paraId="545A72CA" w14:textId="5DD66A05" w:rsidR="00034E4A" w:rsidRPr="00A90ACC" w:rsidRDefault="00034E4A" w:rsidP="000243BC">
      <w:pPr>
        <w:pStyle w:val="Heading3"/>
      </w:pPr>
      <w:r w:rsidRPr="00A90ACC">
        <w:t>Collegewide Resources</w:t>
      </w:r>
    </w:p>
    <w:p w14:paraId="2CF28A7F" w14:textId="77777777" w:rsidR="00034E4A" w:rsidRPr="000243BC" w:rsidRDefault="00034E4A" w:rsidP="000243BC">
      <w:pPr>
        <w:rPr>
          <w:rFonts w:ascii="Times New Roman" w:hAnsi="Times New Roman" w:cs="Times New Roman"/>
          <w:sz w:val="24"/>
          <w:szCs w:val="24"/>
        </w:rPr>
      </w:pPr>
      <w:r w:rsidRPr="000243BC">
        <w:rPr>
          <w:rFonts w:ascii="Times New Roman" w:hAnsi="Times New Roman" w:cs="Times New Roman"/>
          <w:sz w:val="24"/>
          <w:szCs w:val="24"/>
        </w:rPr>
        <w:t>Valencia College is committed to supporting students. The college offers various services to meet student needs in a variety of domains.</w:t>
      </w:r>
    </w:p>
    <w:p w14:paraId="6FB7FF2E" w14:textId="77777777"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Support Centers</w:t>
      </w:r>
    </w:p>
    <w:p w14:paraId="00C567C6" w14:textId="3C3FE271"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Each Valencia campus has a Learning Center that provides resources such as tutoring, writing consultations, and </w:t>
      </w:r>
      <w:proofErr w:type="spellStart"/>
      <w:r w:rsidRPr="00A90ACC">
        <w:rPr>
          <w:rFonts w:ascii="Times New Roman" w:hAnsi="Times New Roman" w:cs="Times New Roman"/>
          <w:sz w:val="24"/>
          <w:szCs w:val="24"/>
        </w:rPr>
        <w:t>skillshops</w:t>
      </w:r>
      <w:proofErr w:type="spellEnd"/>
      <w:r w:rsidRPr="00A90ACC">
        <w:rPr>
          <w:rFonts w:ascii="Times New Roman" w:hAnsi="Times New Roman" w:cs="Times New Roman"/>
          <w:sz w:val="24"/>
          <w:szCs w:val="24"/>
        </w:rPr>
        <w:t xml:space="preserve"> to students. To locate available resources for the campus closest to you, view the </w:t>
      </w:r>
      <w:hyperlink r:id="rId33" w:tgtFrame="_blank" w:tooltip="Link to Learning Support" w:history="1">
        <w:r w:rsidRPr="00A90ACC">
          <w:rPr>
            <w:rStyle w:val="Hyperlink"/>
            <w:rFonts w:ascii="Times New Roman" w:eastAsiaTheme="majorEastAsia" w:hAnsi="Times New Roman" w:cs="Times New Roman"/>
            <w:sz w:val="24"/>
            <w:szCs w:val="24"/>
          </w:rPr>
          <w:t>Learning Support</w:t>
        </w:r>
      </w:hyperlink>
      <w:r w:rsidRPr="00A90ACC">
        <w:rPr>
          <w:rFonts w:ascii="Times New Roman" w:hAnsi="Times New Roman" w:cs="Times New Roman"/>
          <w:sz w:val="24"/>
          <w:szCs w:val="24"/>
        </w:rPr>
        <w:t xml:space="preserve"> website.</w:t>
      </w:r>
    </w:p>
    <w:p w14:paraId="79DED998" w14:textId="754EA689" w:rsidR="006A4B0F" w:rsidRDefault="006A4B0F" w:rsidP="00A90ACC">
      <w:pPr>
        <w:spacing w:after="0" w:line="240" w:lineRule="auto"/>
        <w:contextualSpacing/>
        <w:rPr>
          <w:rFonts w:ascii="Times New Roman" w:hAnsi="Times New Roman" w:cs="Times New Roman"/>
          <w:sz w:val="24"/>
          <w:szCs w:val="24"/>
        </w:rPr>
      </w:pPr>
    </w:p>
    <w:p w14:paraId="6557BB98" w14:textId="481F2A43" w:rsidR="006A4B0F" w:rsidRDefault="006A4B0F" w:rsidP="00A90ACC">
      <w:pPr>
        <w:spacing w:after="0" w:line="240" w:lineRule="auto"/>
        <w:contextualSpacing/>
        <w:rPr>
          <w:rFonts w:ascii="Times New Roman" w:hAnsi="Times New Roman" w:cs="Times New Roman"/>
          <w:b/>
          <w:bCs/>
          <w:sz w:val="24"/>
          <w:szCs w:val="24"/>
        </w:rPr>
      </w:pPr>
      <w:proofErr w:type="spellStart"/>
      <w:r w:rsidRPr="006A4B0F">
        <w:rPr>
          <w:rFonts w:ascii="Times New Roman" w:hAnsi="Times New Roman" w:cs="Times New Roman"/>
          <w:b/>
          <w:bCs/>
          <w:sz w:val="24"/>
          <w:szCs w:val="24"/>
        </w:rPr>
        <w:t>Brainfuse</w:t>
      </w:r>
      <w:proofErr w:type="spellEnd"/>
      <w:r w:rsidRPr="006A4B0F">
        <w:rPr>
          <w:rFonts w:ascii="Times New Roman" w:hAnsi="Times New Roman" w:cs="Times New Roman"/>
          <w:b/>
          <w:bCs/>
          <w:sz w:val="24"/>
          <w:szCs w:val="24"/>
        </w:rPr>
        <w:t xml:space="preserve"> Online Tutoring</w:t>
      </w:r>
    </w:p>
    <w:p w14:paraId="6EA5208F" w14:textId="475462F3" w:rsidR="006A4B0F" w:rsidRPr="00434F1D" w:rsidRDefault="00434F1D" w:rsidP="00A90ACC">
      <w:pPr>
        <w:spacing w:after="0" w:line="240" w:lineRule="auto"/>
        <w:contextualSpacing/>
        <w:rPr>
          <w:rFonts w:ascii="Times New Roman" w:hAnsi="Times New Roman" w:cs="Times New Roman"/>
          <w:sz w:val="24"/>
          <w:szCs w:val="24"/>
        </w:rPr>
      </w:pPr>
      <w:proofErr w:type="spellStart"/>
      <w:r w:rsidRPr="00434F1D">
        <w:rPr>
          <w:rFonts w:ascii="Times New Roman" w:hAnsi="Times New Roman" w:cs="Times New Roman"/>
          <w:sz w:val="24"/>
          <w:szCs w:val="24"/>
        </w:rPr>
        <w:t>Brainfuse</w:t>
      </w:r>
      <w:proofErr w:type="spellEnd"/>
      <w:r w:rsidRPr="00434F1D">
        <w:rPr>
          <w:rFonts w:ascii="Times New Roman" w:hAnsi="Times New Roman" w:cs="Times New Roman"/>
          <w:sz w:val="24"/>
          <w:szCs w:val="24"/>
        </w:rPr>
        <w:t xml:space="preserve"> is our </w:t>
      </w:r>
      <w:proofErr w:type="gramStart"/>
      <w:r w:rsidRPr="00434F1D">
        <w:rPr>
          <w:rFonts w:ascii="Times New Roman" w:hAnsi="Times New Roman" w:cs="Times New Roman"/>
          <w:sz w:val="24"/>
          <w:szCs w:val="24"/>
        </w:rPr>
        <w:t>new  24</w:t>
      </w:r>
      <w:proofErr w:type="gramEnd"/>
      <w:r w:rsidRPr="00434F1D">
        <w:rPr>
          <w:rFonts w:ascii="Times New Roman" w:hAnsi="Times New Roman" w:cs="Times New Roman"/>
          <w:sz w:val="24"/>
          <w:szCs w:val="24"/>
        </w:rPr>
        <w:t xml:space="preserve">/7 online tutoring and learning hub, which is available to all of Valencia’s students.  This service is best used as a back-up to Valencia’s Distance Tutoring service, not as a replacement.  </w:t>
      </w:r>
      <w:proofErr w:type="spellStart"/>
      <w:r w:rsidRPr="00434F1D">
        <w:rPr>
          <w:rFonts w:ascii="Times New Roman" w:hAnsi="Times New Roman" w:cs="Times New Roman"/>
          <w:sz w:val="24"/>
          <w:szCs w:val="24"/>
        </w:rPr>
        <w:t>Brainfuse</w:t>
      </w:r>
      <w:proofErr w:type="spellEnd"/>
      <w:r w:rsidRPr="00434F1D">
        <w:rPr>
          <w:rFonts w:ascii="Times New Roman" w:hAnsi="Times New Roman" w:cs="Times New Roman"/>
          <w:sz w:val="24"/>
          <w:szCs w:val="24"/>
        </w:rPr>
        <w:t xml:space="preserve"> is accessible through Canvas or by visiting </w:t>
      </w:r>
      <w:hyperlink r:id="rId34" w:history="1">
        <w:r w:rsidRPr="00434F1D">
          <w:rPr>
            <w:rStyle w:val="Hyperlink"/>
            <w:rFonts w:ascii="Times New Roman" w:hAnsi="Times New Roman" w:cs="Times New Roman"/>
            <w:sz w:val="24"/>
            <w:szCs w:val="24"/>
          </w:rPr>
          <w:t>www.valenciacollege.edu/tutoring</w:t>
        </w:r>
      </w:hyperlink>
      <w:r>
        <w:rPr>
          <w:rFonts w:ascii="Times New Roman" w:hAnsi="Times New Roman" w:cs="Times New Roman"/>
          <w:sz w:val="24"/>
          <w:szCs w:val="24"/>
        </w:rPr>
        <w:t>.</w:t>
      </w:r>
    </w:p>
    <w:p w14:paraId="7B31A3BD" w14:textId="77777777" w:rsidR="000243BC" w:rsidRDefault="000243BC" w:rsidP="00A90ACC">
      <w:pPr>
        <w:spacing w:after="0" w:line="240" w:lineRule="auto"/>
        <w:contextualSpacing/>
        <w:rPr>
          <w:rStyle w:val="Strong"/>
          <w:rFonts w:ascii="Times New Roman" w:hAnsi="Times New Roman" w:cs="Times New Roman"/>
          <w:sz w:val="24"/>
          <w:szCs w:val="24"/>
        </w:rPr>
      </w:pPr>
    </w:p>
    <w:p w14:paraId="302AC550" w14:textId="7CD10ECC"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Library</w:t>
      </w:r>
    </w:p>
    <w:p w14:paraId="73E0523F" w14:textId="537CB406"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A90ACC">
        <w:rPr>
          <w:rFonts w:ascii="Times New Roman" w:hAnsi="Times New Roman" w:cs="Times New Roman"/>
          <w:sz w:val="24"/>
          <w:szCs w:val="24"/>
        </w:rPr>
        <w:t>DVDs</w:t>
      </w:r>
      <w:proofErr w:type="gramEnd"/>
      <w:r w:rsidRPr="00A90ACC">
        <w:rPr>
          <w:rFonts w:ascii="Times New Roman" w:hAnsi="Times New Roman" w:cs="Times New Roman"/>
          <w:sz w:val="24"/>
          <w:szCs w:val="24"/>
        </w:rPr>
        <w:t xml:space="preserve"> and streaming videos to support course-related research and other learning needs. View the </w:t>
      </w:r>
      <w:hyperlink r:id="rId35" w:tgtFrame="_blank" w:tooltip="Valencia College Library website" w:history="1">
        <w:r w:rsidRPr="00A90ACC">
          <w:rPr>
            <w:rStyle w:val="Hyperlink"/>
            <w:rFonts w:ascii="Times New Roman" w:eastAsiaTheme="majorEastAsia" w:hAnsi="Times New Roman" w:cs="Times New Roman"/>
            <w:sz w:val="24"/>
            <w:szCs w:val="24"/>
          </w:rPr>
          <w:t>Library website</w:t>
        </w:r>
      </w:hyperlink>
      <w:r w:rsidRPr="00A90ACC">
        <w:rPr>
          <w:rFonts w:ascii="Times New Roman" w:hAnsi="Times New Roman" w:cs="Times New Roman"/>
          <w:sz w:val="24"/>
          <w:szCs w:val="24"/>
        </w:rPr>
        <w:t xml:space="preserve"> for more information, as well as the </w:t>
      </w:r>
      <w:hyperlink r:id="rId36" w:tgtFrame="_blank" w:history="1">
        <w:r w:rsidRPr="00A90ACC">
          <w:rPr>
            <w:rStyle w:val="Hyperlink"/>
            <w:rFonts w:ascii="Times New Roman" w:eastAsiaTheme="majorEastAsia" w:hAnsi="Times New Roman" w:cs="Times New Roman"/>
            <w:sz w:val="24"/>
            <w:szCs w:val="24"/>
          </w:rPr>
          <w:t>tutorials</w:t>
        </w:r>
      </w:hyperlink>
      <w:r w:rsidRPr="00A90ACC">
        <w:rPr>
          <w:rFonts w:ascii="Times New Roman" w:hAnsi="Times New Roman" w:cs="Times New Roman"/>
          <w:sz w:val="24"/>
          <w:szCs w:val="24"/>
        </w:rPr>
        <w:t xml:space="preserve"> below:</w:t>
      </w:r>
    </w:p>
    <w:p w14:paraId="7FC02B77" w14:textId="3B8D6FFB" w:rsidR="00034E4A" w:rsidRPr="000243BC" w:rsidRDefault="00F664CE" w:rsidP="000243BC">
      <w:pPr>
        <w:pStyle w:val="ListParagraph"/>
        <w:numPr>
          <w:ilvl w:val="0"/>
          <w:numId w:val="28"/>
        </w:numPr>
        <w:spacing w:after="0" w:line="240" w:lineRule="auto"/>
        <w:rPr>
          <w:rFonts w:ascii="Times New Roman" w:hAnsi="Times New Roman" w:cs="Times New Roman"/>
          <w:sz w:val="24"/>
          <w:szCs w:val="24"/>
        </w:rPr>
      </w:pPr>
      <w:hyperlink r:id="rId37" w:tgtFrame="_blank" w:tooltip="How to Connect to the Library Online" w:history="1">
        <w:r w:rsidR="00034E4A" w:rsidRPr="000243BC">
          <w:rPr>
            <w:rStyle w:val="Hyperlink"/>
            <w:rFonts w:ascii="Times New Roman" w:hAnsi="Times New Roman" w:cs="Times New Roman"/>
            <w:sz w:val="24"/>
            <w:szCs w:val="24"/>
          </w:rPr>
          <w:t>How to Connect to the Library Online</w:t>
        </w:r>
      </w:hyperlink>
    </w:p>
    <w:p w14:paraId="0A505E1C" w14:textId="7341AFDE" w:rsidR="00034E4A" w:rsidRPr="000243BC" w:rsidRDefault="00F664CE" w:rsidP="000243BC">
      <w:pPr>
        <w:pStyle w:val="ListParagraph"/>
        <w:numPr>
          <w:ilvl w:val="0"/>
          <w:numId w:val="28"/>
        </w:numPr>
        <w:spacing w:after="0" w:line="240" w:lineRule="auto"/>
        <w:rPr>
          <w:rFonts w:ascii="Times New Roman" w:hAnsi="Times New Roman" w:cs="Times New Roman"/>
          <w:sz w:val="24"/>
          <w:szCs w:val="24"/>
        </w:rPr>
      </w:pPr>
      <w:hyperlink r:id="rId38" w:tgtFrame="_blank" w:tooltip="How to Request Books from College and University Libraries" w:history="1">
        <w:r w:rsidR="00034E4A" w:rsidRPr="000243BC">
          <w:rPr>
            <w:rStyle w:val="Hyperlink"/>
            <w:rFonts w:ascii="Times New Roman" w:hAnsi="Times New Roman" w:cs="Times New Roman"/>
            <w:sz w:val="24"/>
            <w:szCs w:val="24"/>
          </w:rPr>
          <w:t>How to Request Books from College and University Libraries</w:t>
        </w:r>
      </w:hyperlink>
    </w:p>
    <w:p w14:paraId="4836FE9C" w14:textId="64494EA2" w:rsidR="00034E4A" w:rsidRPr="000243BC" w:rsidRDefault="00F664CE" w:rsidP="000243BC">
      <w:pPr>
        <w:pStyle w:val="ListParagraph"/>
        <w:numPr>
          <w:ilvl w:val="0"/>
          <w:numId w:val="28"/>
        </w:numPr>
        <w:spacing w:after="0" w:line="240" w:lineRule="auto"/>
        <w:rPr>
          <w:rFonts w:ascii="Times New Roman" w:hAnsi="Times New Roman" w:cs="Times New Roman"/>
          <w:sz w:val="24"/>
          <w:szCs w:val="24"/>
        </w:rPr>
      </w:pPr>
      <w:hyperlink r:id="rId39" w:tgtFrame="_blank" w:tooltip="How to access eBooks at Valencia Library" w:history="1">
        <w:r w:rsidR="00034E4A" w:rsidRPr="000243BC">
          <w:rPr>
            <w:rStyle w:val="Hyperlink"/>
            <w:rFonts w:ascii="Times New Roman" w:hAnsi="Times New Roman" w:cs="Times New Roman"/>
            <w:sz w:val="24"/>
            <w:szCs w:val="24"/>
          </w:rPr>
          <w:t>How to Access eBooks At Valencia Library</w:t>
        </w:r>
      </w:hyperlink>
    </w:p>
    <w:p w14:paraId="372A82FB" w14:textId="24BC34A9" w:rsidR="00920ADB" w:rsidRPr="000243BC" w:rsidRDefault="00F664CE" w:rsidP="000243BC">
      <w:pPr>
        <w:pStyle w:val="ListParagraph"/>
        <w:numPr>
          <w:ilvl w:val="0"/>
          <w:numId w:val="28"/>
        </w:numPr>
        <w:spacing w:after="0" w:line="240" w:lineRule="auto"/>
        <w:rPr>
          <w:rFonts w:ascii="Times New Roman" w:hAnsi="Times New Roman" w:cs="Times New Roman"/>
          <w:sz w:val="24"/>
          <w:szCs w:val="24"/>
        </w:rPr>
      </w:pPr>
      <w:hyperlink r:id="rId40" w:tgtFrame="_blank" w:history="1">
        <w:r w:rsidR="00034E4A" w:rsidRPr="000243BC">
          <w:rPr>
            <w:rStyle w:val="Hyperlink"/>
            <w:rFonts w:ascii="Times New Roman" w:hAnsi="Times New Roman" w:cs="Times New Roman"/>
            <w:sz w:val="24"/>
            <w:szCs w:val="24"/>
          </w:rPr>
          <w:t xml:space="preserve">What Is A Database </w:t>
        </w:r>
        <w:proofErr w:type="gramStart"/>
        <w:r w:rsidR="00034E4A" w:rsidRPr="000243BC">
          <w:rPr>
            <w:rStyle w:val="Hyperlink"/>
            <w:rFonts w:ascii="Times New Roman" w:hAnsi="Times New Roman" w:cs="Times New Roman"/>
            <w:sz w:val="24"/>
            <w:szCs w:val="24"/>
          </w:rPr>
          <w:t>And</w:t>
        </w:r>
        <w:proofErr w:type="gramEnd"/>
        <w:r w:rsidR="00034E4A" w:rsidRPr="000243BC">
          <w:rPr>
            <w:rStyle w:val="Hyperlink"/>
            <w:rFonts w:ascii="Times New Roman" w:hAnsi="Times New Roman" w:cs="Times New Roman"/>
            <w:sz w:val="24"/>
            <w:szCs w:val="24"/>
          </w:rPr>
          <w:t xml:space="preserve"> How Do I Use It</w:t>
        </w:r>
      </w:hyperlink>
    </w:p>
    <w:p w14:paraId="48C9B1A4" w14:textId="77777777" w:rsidR="00CF14D3" w:rsidRDefault="00CF14D3" w:rsidP="00A90ACC">
      <w:pPr>
        <w:spacing w:after="0" w:line="240" w:lineRule="auto"/>
        <w:contextualSpacing/>
        <w:rPr>
          <w:rStyle w:val="Strong"/>
          <w:rFonts w:ascii="Times New Roman" w:hAnsi="Times New Roman" w:cs="Times New Roman"/>
          <w:color w:val="2D3B45"/>
          <w:sz w:val="24"/>
          <w:szCs w:val="24"/>
        </w:rPr>
      </w:pPr>
    </w:p>
    <w:p w14:paraId="644DA28F" w14:textId="39C4AA65"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t>Students with Disabilities</w:t>
      </w:r>
      <w:r w:rsidRPr="00A90ACC">
        <w:rPr>
          <w:rFonts w:ascii="Times New Roman" w:hAnsi="Times New Roman" w:cs="Times New Roman"/>
          <w:color w:val="2D3B45"/>
          <w:sz w:val="24"/>
          <w:szCs w:val="24"/>
        </w:rPr>
        <w:t xml:space="preserve"> </w:t>
      </w:r>
    </w:p>
    <w:p w14:paraId="11624485" w14:textId="724FB118"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committed to ensuring that </w:t>
      </w:r>
      <w:proofErr w:type="gramStart"/>
      <w:r w:rsidRPr="00A90ACC">
        <w:rPr>
          <w:rFonts w:ascii="Times New Roman" w:hAnsi="Times New Roman" w:cs="Times New Roman"/>
          <w:sz w:val="24"/>
          <w:szCs w:val="24"/>
        </w:rPr>
        <w:t>all of</w:t>
      </w:r>
      <w:proofErr w:type="gramEnd"/>
      <w:r w:rsidRPr="00A90ACC">
        <w:rPr>
          <w:rFonts w:ascii="Times New Roman" w:hAnsi="Times New Roman" w:cs="Times New Roman"/>
          <w:sz w:val="24"/>
          <w:szCs w:val="24"/>
        </w:rPr>
        <w:t xml:space="preserve"> its programs and services are accessible to students with disabilities. </w:t>
      </w:r>
      <w:hyperlink r:id="rId41" w:tgtFrame="_blank" w:tooltip="Link to the The Office for Students with Disabilities (OSD)" w:history="1">
        <w:r w:rsidRPr="00A90ACC">
          <w:rPr>
            <w:rStyle w:val="Hyperlink"/>
            <w:rFonts w:ascii="Times New Roman" w:eastAsiaTheme="majorEastAsia" w:hAnsi="Times New Roman" w:cs="Times New Roman"/>
            <w:sz w:val="24"/>
            <w:szCs w:val="24"/>
          </w:rPr>
          <w:t>The Office for Students with Disabilities (OSD)</w:t>
        </w:r>
      </w:hyperlink>
      <w:r w:rsidRPr="00A90ACC">
        <w:rPr>
          <w:rFonts w:ascii="Times New Roman" w:hAnsi="Times New Roman" w:cs="Times New Roman"/>
          <w:sz w:val="24"/>
          <w:szCs w:val="24"/>
        </w:rPr>
        <w:t xml:space="preserve"> determines reasonable and appropriate accommodations for qualified students with documented disabilities based upon the need and impact of the specific disability. Any student requiring course accommodations due to physical, </w:t>
      </w:r>
      <w:proofErr w:type="gramStart"/>
      <w:r w:rsidRPr="00A90ACC">
        <w:rPr>
          <w:rFonts w:ascii="Times New Roman" w:hAnsi="Times New Roman" w:cs="Times New Roman"/>
          <w:sz w:val="24"/>
          <w:szCs w:val="24"/>
        </w:rPr>
        <w:t>emotional</w:t>
      </w:r>
      <w:proofErr w:type="gramEnd"/>
      <w:r w:rsidRPr="00A90ACC">
        <w:rPr>
          <w:rFonts w:ascii="Times New Roman" w:hAnsi="Times New Roman" w:cs="Times New Roman"/>
          <w:sz w:val="24"/>
          <w:szCs w:val="24"/>
        </w:rPr>
        <w:t xml:space="preserve"> or learning disability must contact the instructor and provide a Notification to Instructor form by the end of the second week of class. To obtain a letter of accommodation, contact OSD at 407-582-2229.</w:t>
      </w:r>
    </w:p>
    <w:p w14:paraId="7E1B016D" w14:textId="77777777" w:rsidR="000243BC" w:rsidRDefault="000243BC" w:rsidP="00A90ACC">
      <w:pPr>
        <w:spacing w:after="0" w:line="240" w:lineRule="auto"/>
        <w:contextualSpacing/>
        <w:rPr>
          <w:rStyle w:val="Strong"/>
          <w:rFonts w:ascii="Times New Roman" w:hAnsi="Times New Roman" w:cs="Times New Roman"/>
          <w:color w:val="2D3B45"/>
          <w:sz w:val="24"/>
          <w:szCs w:val="24"/>
        </w:rPr>
      </w:pPr>
    </w:p>
    <w:p w14:paraId="01EB6827" w14:textId="3E632F51"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t>BayCare Student Assistance Services</w:t>
      </w:r>
    </w:p>
    <w:p w14:paraId="3F075EBC" w14:textId="3FE7641A"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A90ACC">
        <w:rPr>
          <w:rFonts w:ascii="Times New Roman" w:hAnsi="Times New Roman" w:cs="Times New Roman"/>
          <w:sz w:val="24"/>
          <w:szCs w:val="24"/>
        </w:rPr>
        <w:t>home</w:t>
      </w:r>
      <w:proofErr w:type="gramEnd"/>
      <w:r w:rsidRPr="00A90ACC">
        <w:rPr>
          <w:rFonts w:ascii="Times New Roman" w:hAnsi="Times New Roman" w:cs="Times New Roman"/>
          <w:sz w:val="24"/>
          <w:szCs w:val="24"/>
        </w:rPr>
        <w:t xml:space="preserve"> or work. </w:t>
      </w:r>
      <w:hyperlink r:id="rId42" w:tgtFrame="_blank" w:tooltip="Link to BayCare Behavioral Health Student Assistance Program (SAP)" w:history="1">
        <w:r w:rsidRPr="00A90ACC">
          <w:rPr>
            <w:rStyle w:val="Hyperlink"/>
            <w:rFonts w:ascii="Times New Roman" w:eastAsiaTheme="majorEastAsia" w:hAnsi="Times New Roman" w:cs="Times New Roman"/>
            <w:sz w:val="24"/>
            <w:szCs w:val="24"/>
          </w:rPr>
          <w:t>BayCare Behavioral Health Student Assistance Program (SAP)</w:t>
        </w:r>
      </w:hyperlink>
      <w:r w:rsidRPr="00A90ACC">
        <w:rPr>
          <w:rFonts w:ascii="Times New Roman" w:hAnsi="Times New Roman" w:cs="Times New Roman"/>
          <w:sz w:val="24"/>
          <w:szCs w:val="24"/>
        </w:rPr>
        <w:t xml:space="preserve"> services are free to all Valencia students and available 24 hours a day by calling (800) 878-5470. If needed, the counselor may refer the student to appropriate resources or to speak face-to-face with a licensed counselor.</w:t>
      </w:r>
    </w:p>
    <w:p w14:paraId="2AF82066" w14:textId="0BFFB290" w:rsidR="00882EEC" w:rsidRDefault="00882EEC" w:rsidP="00A90ACC">
      <w:pPr>
        <w:spacing w:after="0" w:line="240" w:lineRule="auto"/>
        <w:contextualSpacing/>
        <w:rPr>
          <w:rFonts w:ascii="Times New Roman" w:hAnsi="Times New Roman" w:cs="Times New Roman"/>
          <w:sz w:val="24"/>
          <w:szCs w:val="24"/>
        </w:rPr>
      </w:pPr>
    </w:p>
    <w:p w14:paraId="6B71F90E" w14:textId="074BCB56" w:rsidR="00882EEC" w:rsidRDefault="00882EEC" w:rsidP="00A90ACC">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b/>
          <w:bCs/>
          <w:sz w:val="24"/>
          <w:szCs w:val="24"/>
        </w:rPr>
        <w:t>Pooky’s</w:t>
      </w:r>
      <w:proofErr w:type="spellEnd"/>
      <w:r>
        <w:rPr>
          <w:rFonts w:ascii="Times New Roman" w:hAnsi="Times New Roman" w:cs="Times New Roman"/>
          <w:b/>
          <w:bCs/>
          <w:sz w:val="24"/>
          <w:szCs w:val="24"/>
        </w:rPr>
        <w:t xml:space="preserve"> Pantry</w:t>
      </w:r>
    </w:p>
    <w:p w14:paraId="01C4672F" w14:textId="571ADCC5" w:rsidR="00882EEC" w:rsidRPr="00882EEC" w:rsidRDefault="00882EEC" w:rsidP="00A90A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Valencia has a partnership with Second Harvest Food Bank to help ensure that your food needs are met.  </w:t>
      </w:r>
      <w:r w:rsidRPr="00882EEC">
        <w:rPr>
          <w:rFonts w:ascii="Times New Roman" w:hAnsi="Times New Roman" w:cs="Times New Roman"/>
          <w:sz w:val="24"/>
          <w:szCs w:val="24"/>
        </w:rPr>
        <w:t xml:space="preserve">Located in the student development office </w:t>
      </w:r>
      <w:r>
        <w:rPr>
          <w:rFonts w:ascii="Times New Roman" w:hAnsi="Times New Roman" w:cs="Times New Roman"/>
          <w:sz w:val="24"/>
          <w:szCs w:val="24"/>
        </w:rPr>
        <w:t>on each campus</w:t>
      </w:r>
      <w:r w:rsidRPr="00882EEC">
        <w:rPr>
          <w:rFonts w:ascii="Times New Roman" w:hAnsi="Times New Roman" w:cs="Times New Roman"/>
          <w:sz w:val="24"/>
          <w:szCs w:val="24"/>
        </w:rPr>
        <w:t xml:space="preserve">, the pantry is open to students Monday through Thursday from 8 a.m. to 7 p.m. and on Fridays, from 9 a.m. to 5 p.m. To receive food, students must bring their current class schedule and a Valencia student identification card.  Each student </w:t>
      </w:r>
      <w:proofErr w:type="gramStart"/>
      <w:r w:rsidRPr="00882EEC">
        <w:rPr>
          <w:rFonts w:ascii="Times New Roman" w:hAnsi="Times New Roman" w:cs="Times New Roman"/>
          <w:sz w:val="24"/>
          <w:szCs w:val="24"/>
        </w:rPr>
        <w:t>has the opportunity to</w:t>
      </w:r>
      <w:proofErr w:type="gramEnd"/>
      <w:r w:rsidRPr="00882EEC">
        <w:rPr>
          <w:rFonts w:ascii="Times New Roman" w:hAnsi="Times New Roman" w:cs="Times New Roman"/>
          <w:sz w:val="24"/>
          <w:szCs w:val="24"/>
        </w:rPr>
        <w:t xml:space="preserve"> retrieve five items per day, from the pantry.</w:t>
      </w:r>
    </w:p>
    <w:p w14:paraId="005C9FEB" w14:textId="77777777" w:rsidR="000243BC" w:rsidRDefault="000243BC" w:rsidP="00A90ACC">
      <w:pPr>
        <w:spacing w:after="0" w:line="240" w:lineRule="auto"/>
        <w:contextualSpacing/>
        <w:rPr>
          <w:rStyle w:val="Strong"/>
          <w:rFonts w:ascii="Times New Roman" w:hAnsi="Times New Roman" w:cs="Times New Roman"/>
          <w:sz w:val="24"/>
          <w:szCs w:val="24"/>
        </w:rPr>
      </w:pPr>
    </w:p>
    <w:p w14:paraId="18CA1F7A" w14:textId="6D12ABFB" w:rsidR="00034E4A" w:rsidRPr="00A90ACC" w:rsidRDefault="00034E4A" w:rsidP="00A90ACC">
      <w:pPr>
        <w:spacing w:after="0" w:line="240" w:lineRule="auto"/>
        <w:contextualSpacing/>
        <w:rPr>
          <w:rFonts w:ascii="Times New Roman" w:hAnsi="Times New Roman" w:cs="Times New Roman"/>
          <w:sz w:val="24"/>
          <w:szCs w:val="24"/>
        </w:rPr>
      </w:pPr>
      <w:proofErr w:type="spellStart"/>
      <w:r w:rsidRPr="00A90ACC">
        <w:rPr>
          <w:rStyle w:val="Strong"/>
          <w:rFonts w:ascii="Times New Roman" w:hAnsi="Times New Roman" w:cs="Times New Roman"/>
          <w:sz w:val="24"/>
          <w:szCs w:val="24"/>
        </w:rPr>
        <w:t>LifeMap</w:t>
      </w:r>
      <w:proofErr w:type="spellEnd"/>
    </w:p>
    <w:p w14:paraId="1D265940" w14:textId="0C971738" w:rsidR="00034E4A" w:rsidRPr="00A90ACC" w:rsidRDefault="00034E4A" w:rsidP="00A90ACC">
      <w:pPr>
        <w:spacing w:after="0" w:line="240" w:lineRule="auto"/>
        <w:contextualSpacing/>
        <w:rPr>
          <w:rFonts w:ascii="Times New Roman" w:hAnsi="Times New Roman" w:cs="Times New Roman"/>
          <w:sz w:val="24"/>
          <w:szCs w:val="24"/>
        </w:rPr>
      </w:pPr>
      <w:proofErr w:type="spellStart"/>
      <w:r w:rsidRPr="00A90ACC">
        <w:rPr>
          <w:rFonts w:ascii="Times New Roman" w:hAnsi="Times New Roman" w:cs="Times New Roman"/>
          <w:sz w:val="24"/>
          <w:szCs w:val="24"/>
        </w:rPr>
        <w:t>LifeMap</w:t>
      </w:r>
      <w:proofErr w:type="spellEnd"/>
      <w:r w:rsidRPr="00A90ACC">
        <w:rPr>
          <w:rFonts w:ascii="Times New Roman" w:hAnsi="Times New Roman" w:cs="Times New Roman"/>
          <w:sz w:val="24"/>
          <w:szCs w:val="24"/>
        </w:rPr>
        <w:t xml:space="preserve"> is a student's guide to figuring out "what to do when" </w:t>
      </w:r>
      <w:proofErr w:type="gramStart"/>
      <w:r w:rsidRPr="00A90ACC">
        <w:rPr>
          <w:rFonts w:ascii="Times New Roman" w:hAnsi="Times New Roman" w:cs="Times New Roman"/>
          <w:sz w:val="24"/>
          <w:szCs w:val="24"/>
        </w:rPr>
        <w:t>in order to</w:t>
      </w:r>
      <w:proofErr w:type="gramEnd"/>
      <w:r w:rsidRPr="00A90ACC">
        <w:rPr>
          <w:rFonts w:ascii="Times New Roman" w:hAnsi="Times New Roman" w:cs="Times New Roman"/>
          <w:sz w:val="24"/>
          <w:szCs w:val="24"/>
        </w:rPr>
        <w:t xml:space="preserve"> complete their career and education goals. </w:t>
      </w:r>
      <w:proofErr w:type="spellStart"/>
      <w:r w:rsidRPr="00A90ACC">
        <w:rPr>
          <w:rFonts w:ascii="Times New Roman" w:hAnsi="Times New Roman" w:cs="Times New Roman"/>
          <w:sz w:val="24"/>
          <w:szCs w:val="24"/>
        </w:rPr>
        <w:t>LifeMap</w:t>
      </w:r>
      <w:proofErr w:type="spellEnd"/>
      <w:r w:rsidRPr="00A90ACC">
        <w:rPr>
          <w:rFonts w:ascii="Times New Roman" w:hAnsi="Times New Roman" w:cs="Times New Roman"/>
          <w:sz w:val="24"/>
          <w:szCs w:val="24"/>
        </w:rPr>
        <w:t xml:space="preserve"> links </w:t>
      </w:r>
      <w:proofErr w:type="gramStart"/>
      <w:r w:rsidRPr="00A90ACC">
        <w:rPr>
          <w:rFonts w:ascii="Times New Roman" w:hAnsi="Times New Roman" w:cs="Times New Roman"/>
          <w:sz w:val="24"/>
          <w:szCs w:val="24"/>
        </w:rPr>
        <w:t>all of</w:t>
      </w:r>
      <w:proofErr w:type="gramEnd"/>
      <w:r w:rsidRPr="00A90ACC">
        <w:rPr>
          <w:rFonts w:ascii="Times New Roman" w:hAnsi="Times New Roman" w:cs="Times New Roman"/>
          <w:sz w:val="24"/>
          <w:szCs w:val="24"/>
        </w:rPr>
        <w:t xml:space="preserve"> the components of Valencia (faculty, staff, courses, technology, programs, services) into a personal itinerary to help students succeed in their college experience.  For more information on </w:t>
      </w:r>
      <w:proofErr w:type="spellStart"/>
      <w:r w:rsidRPr="00A90ACC">
        <w:rPr>
          <w:rFonts w:ascii="Times New Roman" w:hAnsi="Times New Roman" w:cs="Times New Roman"/>
          <w:sz w:val="24"/>
          <w:szCs w:val="24"/>
        </w:rPr>
        <w:t>LifeMap</w:t>
      </w:r>
      <w:proofErr w:type="spellEnd"/>
      <w:r w:rsidRPr="00A90ACC">
        <w:rPr>
          <w:rFonts w:ascii="Times New Roman" w:hAnsi="Times New Roman" w:cs="Times New Roman"/>
          <w:sz w:val="24"/>
          <w:szCs w:val="24"/>
        </w:rPr>
        <w:t xml:space="preserve"> and to get started, go to </w:t>
      </w:r>
      <w:hyperlink r:id="rId43" w:history="1">
        <w:r w:rsidR="006A4CC5" w:rsidRPr="00090B47">
          <w:rPr>
            <w:rStyle w:val="Hyperlink"/>
            <w:rFonts w:ascii="Times New Roman" w:eastAsiaTheme="majorEastAsia" w:hAnsi="Times New Roman" w:cs="Times New Roman"/>
            <w:sz w:val="24"/>
            <w:szCs w:val="24"/>
          </w:rPr>
          <w:t>https://valenciacollege.edu/about/lifemap/</w:t>
        </w:r>
      </w:hyperlink>
      <w:r w:rsidRPr="00A90ACC">
        <w:rPr>
          <w:rFonts w:ascii="Times New Roman" w:hAnsi="Times New Roman" w:cs="Times New Roman"/>
          <w:sz w:val="24"/>
          <w:szCs w:val="24"/>
        </w:rPr>
        <w:t>.</w:t>
      </w:r>
    </w:p>
    <w:p w14:paraId="62143F06" w14:textId="4B83F563" w:rsidR="000243BC" w:rsidRDefault="000243BC" w:rsidP="00A90ACC">
      <w:pPr>
        <w:spacing w:after="0" w:line="240" w:lineRule="auto"/>
        <w:contextualSpacing/>
        <w:rPr>
          <w:rStyle w:val="Strong"/>
          <w:rFonts w:ascii="Times New Roman" w:hAnsi="Times New Roman" w:cs="Times New Roman"/>
          <w:sz w:val="24"/>
          <w:szCs w:val="24"/>
        </w:rPr>
      </w:pPr>
    </w:p>
    <w:p w14:paraId="7AB3A01D" w14:textId="77777777" w:rsidR="00CA19A3" w:rsidRDefault="00CA19A3" w:rsidP="00A90ACC">
      <w:pPr>
        <w:spacing w:after="0" w:line="240" w:lineRule="auto"/>
        <w:contextualSpacing/>
        <w:rPr>
          <w:rStyle w:val="Strong"/>
          <w:rFonts w:ascii="Times New Roman" w:hAnsi="Times New Roman" w:cs="Times New Roman"/>
          <w:sz w:val="24"/>
          <w:szCs w:val="24"/>
        </w:rPr>
      </w:pPr>
    </w:p>
    <w:p w14:paraId="57A05D21"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8B38210"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7D8E82F" w14:textId="77777777" w:rsidR="00CA19A3" w:rsidRDefault="00CA19A3" w:rsidP="00A90ACC">
      <w:pPr>
        <w:spacing w:after="0" w:line="240" w:lineRule="auto"/>
        <w:contextualSpacing/>
        <w:rPr>
          <w:rStyle w:val="Strong"/>
          <w:rFonts w:ascii="Times New Roman" w:hAnsi="Times New Roman" w:cs="Times New Roman"/>
          <w:sz w:val="24"/>
          <w:szCs w:val="24"/>
        </w:rPr>
      </w:pPr>
    </w:p>
    <w:p w14:paraId="6911879A" w14:textId="77777777" w:rsidR="00CA19A3" w:rsidRDefault="00CA19A3" w:rsidP="00A90ACC">
      <w:pPr>
        <w:spacing w:after="0" w:line="240" w:lineRule="auto"/>
        <w:contextualSpacing/>
        <w:rPr>
          <w:rStyle w:val="Strong"/>
          <w:rFonts w:ascii="Times New Roman" w:hAnsi="Times New Roman" w:cs="Times New Roman"/>
          <w:sz w:val="24"/>
          <w:szCs w:val="24"/>
        </w:rPr>
      </w:pPr>
    </w:p>
    <w:p w14:paraId="77214E2D" w14:textId="77777777" w:rsidR="00CA19A3" w:rsidRDefault="00CA19A3" w:rsidP="00A90ACC">
      <w:pPr>
        <w:spacing w:after="0" w:line="240" w:lineRule="auto"/>
        <w:contextualSpacing/>
        <w:rPr>
          <w:rStyle w:val="Strong"/>
          <w:rFonts w:ascii="Times New Roman" w:hAnsi="Times New Roman" w:cs="Times New Roman"/>
          <w:sz w:val="24"/>
          <w:szCs w:val="24"/>
        </w:rPr>
      </w:pPr>
    </w:p>
    <w:p w14:paraId="310D593E" w14:textId="77777777" w:rsidR="00CA19A3" w:rsidRDefault="00CA19A3" w:rsidP="00A90ACC">
      <w:pPr>
        <w:spacing w:after="0" w:line="240" w:lineRule="auto"/>
        <w:contextualSpacing/>
        <w:rPr>
          <w:rStyle w:val="Strong"/>
          <w:rFonts w:ascii="Times New Roman" w:hAnsi="Times New Roman" w:cs="Times New Roman"/>
          <w:sz w:val="24"/>
          <w:szCs w:val="24"/>
        </w:rPr>
      </w:pPr>
    </w:p>
    <w:p w14:paraId="01B34AB1" w14:textId="77777777" w:rsidR="00CA19A3" w:rsidRDefault="00CA19A3" w:rsidP="00A90ACC">
      <w:pPr>
        <w:spacing w:after="0" w:line="240" w:lineRule="auto"/>
        <w:contextualSpacing/>
        <w:rPr>
          <w:rStyle w:val="Strong"/>
          <w:rFonts w:ascii="Times New Roman" w:hAnsi="Times New Roman" w:cs="Times New Roman"/>
          <w:sz w:val="24"/>
          <w:szCs w:val="24"/>
        </w:rPr>
      </w:pPr>
    </w:p>
    <w:p w14:paraId="3580C4DF"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72FDCE3"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069A3D8" w14:textId="161D3FBE" w:rsidR="006A4CC5" w:rsidRDefault="006A4CC5" w:rsidP="00A90ACC">
      <w:pPr>
        <w:spacing w:after="0" w:line="240" w:lineRule="auto"/>
        <w:contextualSpacing/>
        <w:rPr>
          <w:rStyle w:val="Strong"/>
          <w:rFonts w:ascii="Times New Roman" w:hAnsi="Times New Roman" w:cs="Times New Roman"/>
          <w:sz w:val="24"/>
          <w:szCs w:val="24"/>
        </w:rPr>
      </w:pPr>
      <w:r>
        <w:rPr>
          <w:rStyle w:val="Strong"/>
          <w:rFonts w:ascii="Times New Roman" w:hAnsi="Times New Roman" w:cs="Times New Roman"/>
          <w:sz w:val="24"/>
          <w:szCs w:val="24"/>
        </w:rPr>
        <w:lastRenderedPageBreak/>
        <w:t>COVID-19</w:t>
      </w:r>
    </w:p>
    <w:p w14:paraId="55351C60" w14:textId="4BBCB218" w:rsidR="00C7286D" w:rsidRPr="00C7286D" w:rsidRDefault="00C7286D" w:rsidP="00A90ACC">
      <w:pPr>
        <w:spacing w:after="0" w:line="240" w:lineRule="auto"/>
        <w:contextualSpacing/>
        <w:rPr>
          <w:rStyle w:val="Strong"/>
          <w:rFonts w:ascii="Times New Roman" w:hAnsi="Times New Roman" w:cs="Times New Roman"/>
          <w:b w:val="0"/>
          <w:bCs w:val="0"/>
          <w:sz w:val="24"/>
          <w:szCs w:val="24"/>
        </w:rPr>
      </w:pPr>
      <w:r w:rsidRPr="00C7286D">
        <w:rPr>
          <w:rStyle w:val="Strong"/>
          <w:rFonts w:ascii="Times New Roman" w:hAnsi="Times New Roman" w:cs="Times New Roman"/>
          <w:b w:val="0"/>
          <w:bCs w:val="0"/>
          <w:sz w:val="24"/>
          <w:szCs w:val="24"/>
        </w:rPr>
        <w:t xml:space="preserve">Valencia College is here to support you if you feel ill, test positive for COVID-19 or </w:t>
      </w:r>
      <w:proofErr w:type="gramStart"/>
      <w:r w:rsidRPr="00C7286D">
        <w:rPr>
          <w:rStyle w:val="Strong"/>
          <w:rFonts w:ascii="Times New Roman" w:hAnsi="Times New Roman" w:cs="Times New Roman"/>
          <w:b w:val="0"/>
          <w:bCs w:val="0"/>
          <w:sz w:val="24"/>
          <w:szCs w:val="24"/>
        </w:rPr>
        <w:t>come in contact with</w:t>
      </w:r>
      <w:proofErr w:type="gramEnd"/>
      <w:r w:rsidRPr="00C7286D">
        <w:rPr>
          <w:rStyle w:val="Strong"/>
          <w:rFonts w:ascii="Times New Roman" w:hAnsi="Times New Roman" w:cs="Times New Roman"/>
          <w:b w:val="0"/>
          <w:bCs w:val="0"/>
          <w:sz w:val="24"/>
          <w:szCs w:val="24"/>
        </w:rPr>
        <w:t xml:space="preserve"> someone who has tested positive. If you think you have been exposed to COVID-19 and you have been on a Valencia campus or location in the last week, contact Tanya Mahan, HR analyst and Valencia’s specially trained COVID-19 case manager at COVIDillness@valenciacollege.edu or 407-299-5000, extension 3047. This is a crucial first step toward keeping our community safe and limiting the potential spread of the coronavirus.</w:t>
      </w:r>
    </w:p>
    <w:p w14:paraId="7F1A88BC" w14:textId="77777777"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59439E2F" w14:textId="025449DB" w:rsidR="006A4CC5" w:rsidRDefault="006A4CC5"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Because this class is fully online, we do not need to discuss safety protocols.  In case you are taking face to face class or visiting campus to receive support, please review the guidelines for protecting yourself and others at </w:t>
      </w:r>
      <w:hyperlink r:id="rId44" w:history="1">
        <w:r w:rsidRPr="006A4CC5">
          <w:rPr>
            <w:rStyle w:val="Hyperlink"/>
            <w:rFonts w:ascii="Times New Roman" w:hAnsi="Times New Roman" w:cs="Times New Roman"/>
            <w:sz w:val="24"/>
            <w:szCs w:val="24"/>
          </w:rPr>
          <w:t>https://valenciacollege.edu/about/coronavirus/#protecting</w:t>
        </w:r>
      </w:hyperlink>
      <w:r>
        <w:rPr>
          <w:rStyle w:val="Strong"/>
          <w:rFonts w:ascii="Times New Roman" w:hAnsi="Times New Roman" w:cs="Times New Roman"/>
          <w:b w:val="0"/>
          <w:bCs w:val="0"/>
          <w:sz w:val="24"/>
          <w:szCs w:val="24"/>
        </w:rPr>
        <w:t>.</w:t>
      </w:r>
    </w:p>
    <w:p w14:paraId="76A1FCD8" w14:textId="3F6DE3B5"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75C55D42" w14:textId="7D5E5A40" w:rsidR="00C7286D" w:rsidRDefault="00C7286D"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Valencia has a robust approach to promoting our health and safety during these unprecedented times.  For details on the college’s response to the pandemic, visit </w:t>
      </w:r>
      <w:hyperlink r:id="rId45" w:history="1">
        <w:r w:rsidRPr="006A4CC5">
          <w:rPr>
            <w:rStyle w:val="Hyperlink"/>
            <w:rFonts w:ascii="Times New Roman" w:hAnsi="Times New Roman" w:cs="Times New Roman"/>
            <w:sz w:val="24"/>
            <w:szCs w:val="24"/>
          </w:rPr>
          <w:t>https://valenciacollege.edu/about/coronavirus/</w:t>
        </w:r>
      </w:hyperlink>
      <w:r>
        <w:rPr>
          <w:rStyle w:val="Strong"/>
          <w:rFonts w:ascii="Times New Roman" w:hAnsi="Times New Roman" w:cs="Times New Roman"/>
          <w:b w:val="0"/>
          <w:bCs w:val="0"/>
          <w:sz w:val="24"/>
          <w:szCs w:val="24"/>
        </w:rPr>
        <w:t>.</w:t>
      </w:r>
    </w:p>
    <w:p w14:paraId="27B95598" w14:textId="0C1563F1"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2BA7BF1D" w14:textId="4D0A10A3" w:rsidR="00C7286D" w:rsidRDefault="00C7286D"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 order to receive special consideration (</w:t>
      </w:r>
      <w:proofErr w:type="gramStart"/>
      <w:r>
        <w:rPr>
          <w:rStyle w:val="Strong"/>
          <w:rFonts w:ascii="Times New Roman" w:hAnsi="Times New Roman" w:cs="Times New Roman"/>
          <w:b w:val="0"/>
          <w:bCs w:val="0"/>
          <w:sz w:val="24"/>
          <w:szCs w:val="24"/>
        </w:rPr>
        <w:t>e.g.</w:t>
      </w:r>
      <w:proofErr w:type="gramEnd"/>
      <w:r>
        <w:rPr>
          <w:rStyle w:val="Strong"/>
          <w:rFonts w:ascii="Times New Roman" w:hAnsi="Times New Roman" w:cs="Times New Roman"/>
          <w:b w:val="0"/>
          <w:bCs w:val="0"/>
          <w:sz w:val="24"/>
          <w:szCs w:val="24"/>
        </w:rPr>
        <w:t xml:space="preserve"> extended deadlines) for COVID-19, you must report your illness to the case manager named above.</w:t>
      </w:r>
    </w:p>
    <w:p w14:paraId="3ACC16E1" w14:textId="42969845" w:rsidR="000857EE" w:rsidRDefault="000857EE" w:rsidP="00A90ACC">
      <w:pPr>
        <w:spacing w:after="0" w:line="240" w:lineRule="auto"/>
        <w:contextualSpacing/>
        <w:rPr>
          <w:rStyle w:val="Strong"/>
          <w:rFonts w:ascii="Times New Roman" w:hAnsi="Times New Roman" w:cs="Times New Roman"/>
          <w:b w:val="0"/>
          <w:bCs w:val="0"/>
          <w:sz w:val="24"/>
          <w:szCs w:val="24"/>
        </w:rPr>
      </w:pPr>
    </w:p>
    <w:p w14:paraId="633A9C21" w14:textId="7C6FA4DA"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Important Links</w:t>
      </w:r>
    </w:p>
    <w:p w14:paraId="5A847A73" w14:textId="07B80BAB" w:rsidR="00034E4A" w:rsidRPr="000243BC" w:rsidRDefault="00F664CE" w:rsidP="000243BC">
      <w:pPr>
        <w:pStyle w:val="ListParagraph"/>
        <w:numPr>
          <w:ilvl w:val="0"/>
          <w:numId w:val="29"/>
        </w:numPr>
        <w:spacing w:after="0" w:line="240" w:lineRule="auto"/>
        <w:rPr>
          <w:rFonts w:ascii="Times New Roman" w:hAnsi="Times New Roman" w:cs="Times New Roman"/>
          <w:sz w:val="24"/>
          <w:szCs w:val="24"/>
        </w:rPr>
      </w:pPr>
      <w:hyperlink r:id="rId46" w:tgtFrame="_blank" w:history="1">
        <w:r w:rsidR="00034E4A" w:rsidRPr="000243BC">
          <w:rPr>
            <w:rStyle w:val="Hyperlink"/>
            <w:rFonts w:ascii="Times New Roman" w:eastAsiaTheme="majorEastAsia" w:hAnsi="Times New Roman" w:cs="Times New Roman"/>
            <w:sz w:val="24"/>
            <w:szCs w:val="24"/>
          </w:rPr>
          <w:t>The College Catalog</w:t>
        </w:r>
      </w:hyperlink>
      <w:r w:rsidR="00034E4A" w:rsidRPr="000243BC">
        <w:rPr>
          <w:rFonts w:ascii="Times New Roman" w:hAnsi="Times New Roman" w:cs="Times New Roman"/>
          <w:sz w:val="24"/>
          <w:szCs w:val="24"/>
        </w:rPr>
        <w:t xml:space="preserve"> contains the necessary information for you to plan your degree at Valencia.</w:t>
      </w:r>
    </w:p>
    <w:p w14:paraId="1047A1EA" w14:textId="49574B61" w:rsidR="007A6F5F" w:rsidRPr="00893381" w:rsidRDefault="00F664CE" w:rsidP="00A90ACC">
      <w:pPr>
        <w:pStyle w:val="ListParagraph"/>
        <w:numPr>
          <w:ilvl w:val="0"/>
          <w:numId w:val="29"/>
        </w:numPr>
        <w:spacing w:after="0" w:line="240" w:lineRule="auto"/>
        <w:rPr>
          <w:rFonts w:ascii="Times New Roman" w:hAnsi="Times New Roman" w:cs="Times New Roman"/>
          <w:sz w:val="24"/>
          <w:szCs w:val="24"/>
        </w:rPr>
      </w:pPr>
      <w:hyperlink r:id="rId47" w:tgtFrame="_blank" w:history="1">
        <w:r w:rsidR="00034E4A" w:rsidRPr="000243BC">
          <w:rPr>
            <w:rStyle w:val="Hyperlink"/>
            <w:rFonts w:ascii="Times New Roman" w:eastAsiaTheme="majorEastAsia" w:hAnsi="Times New Roman" w:cs="Times New Roman"/>
            <w:sz w:val="24"/>
            <w:szCs w:val="24"/>
          </w:rPr>
          <w:t>Academic Policies and Procedures</w:t>
        </w:r>
      </w:hyperlink>
      <w:r w:rsidR="00034E4A" w:rsidRPr="000243BC">
        <w:rPr>
          <w:rFonts w:ascii="Times New Roman" w:hAnsi="Times New Roman" w:cs="Times New Roman"/>
          <w:sz w:val="24"/>
          <w:szCs w:val="24"/>
        </w:rPr>
        <w:t xml:space="preserve"> provides the governing academic policies and procedures that apply to all credit students.</w:t>
      </w:r>
    </w:p>
    <w:sectPr w:rsidR="007A6F5F" w:rsidRPr="0089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BB0"/>
    <w:multiLevelType w:val="hybridMultilevel"/>
    <w:tmpl w:val="0EA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5B7"/>
    <w:multiLevelType w:val="hybridMultilevel"/>
    <w:tmpl w:val="4250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5A15"/>
    <w:multiLevelType w:val="multilevel"/>
    <w:tmpl w:val="23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26DD1"/>
    <w:multiLevelType w:val="hybridMultilevel"/>
    <w:tmpl w:val="27D227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D7493"/>
    <w:multiLevelType w:val="multilevel"/>
    <w:tmpl w:val="F53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92CC2"/>
    <w:multiLevelType w:val="multilevel"/>
    <w:tmpl w:val="9F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44122"/>
    <w:multiLevelType w:val="hybridMultilevel"/>
    <w:tmpl w:val="D0F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080B"/>
    <w:multiLevelType w:val="hybridMultilevel"/>
    <w:tmpl w:val="6D5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6211"/>
    <w:multiLevelType w:val="hybridMultilevel"/>
    <w:tmpl w:val="08E8F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1332"/>
    <w:multiLevelType w:val="multilevel"/>
    <w:tmpl w:val="1E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71FD5"/>
    <w:multiLevelType w:val="hybridMultilevel"/>
    <w:tmpl w:val="D3F4BC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656038"/>
    <w:multiLevelType w:val="hybridMultilevel"/>
    <w:tmpl w:val="FB6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F45FE"/>
    <w:multiLevelType w:val="multilevel"/>
    <w:tmpl w:val="E5C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B3F13"/>
    <w:multiLevelType w:val="multilevel"/>
    <w:tmpl w:val="E4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D6035"/>
    <w:multiLevelType w:val="hybridMultilevel"/>
    <w:tmpl w:val="294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4E4F"/>
    <w:multiLevelType w:val="hybridMultilevel"/>
    <w:tmpl w:val="F41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A56ED"/>
    <w:multiLevelType w:val="multilevel"/>
    <w:tmpl w:val="304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9537C"/>
    <w:multiLevelType w:val="hybridMultilevel"/>
    <w:tmpl w:val="0E8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64EB"/>
    <w:multiLevelType w:val="multilevel"/>
    <w:tmpl w:val="B9D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41915"/>
    <w:multiLevelType w:val="hybridMultilevel"/>
    <w:tmpl w:val="E4D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C27DD"/>
    <w:multiLevelType w:val="hybridMultilevel"/>
    <w:tmpl w:val="E77894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EDCF9"/>
    <w:multiLevelType w:val="hybridMultilevel"/>
    <w:tmpl w:val="3A9AEA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5859CA"/>
    <w:multiLevelType w:val="multilevel"/>
    <w:tmpl w:val="C3C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A6C4E"/>
    <w:multiLevelType w:val="hybridMultilevel"/>
    <w:tmpl w:val="5C1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31AC1"/>
    <w:multiLevelType w:val="multilevel"/>
    <w:tmpl w:val="10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01B4C"/>
    <w:multiLevelType w:val="multilevel"/>
    <w:tmpl w:val="C3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A6665"/>
    <w:multiLevelType w:val="hybridMultilevel"/>
    <w:tmpl w:val="E53A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AA6E9B"/>
    <w:multiLevelType w:val="multilevel"/>
    <w:tmpl w:val="091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23868"/>
    <w:multiLevelType w:val="hybridMultilevel"/>
    <w:tmpl w:val="4634B3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9"/>
  </w:num>
  <w:num w:numId="4">
    <w:abstractNumId w:val="24"/>
  </w:num>
  <w:num w:numId="5">
    <w:abstractNumId w:val="2"/>
  </w:num>
  <w:num w:numId="6">
    <w:abstractNumId w:val="16"/>
  </w:num>
  <w:num w:numId="7">
    <w:abstractNumId w:val="4"/>
  </w:num>
  <w:num w:numId="8">
    <w:abstractNumId w:val="25"/>
  </w:num>
  <w:num w:numId="9">
    <w:abstractNumId w:val="13"/>
  </w:num>
  <w:num w:numId="10">
    <w:abstractNumId w:val="5"/>
  </w:num>
  <w:num w:numId="11">
    <w:abstractNumId w:val="19"/>
  </w:num>
  <w:num w:numId="12">
    <w:abstractNumId w:val="27"/>
  </w:num>
  <w:num w:numId="13">
    <w:abstractNumId w:val="22"/>
  </w:num>
  <w:num w:numId="14">
    <w:abstractNumId w:val="21"/>
  </w:num>
  <w:num w:numId="15">
    <w:abstractNumId w:val="7"/>
  </w:num>
  <w:num w:numId="16">
    <w:abstractNumId w:val="3"/>
  </w:num>
  <w:num w:numId="17">
    <w:abstractNumId w:val="20"/>
  </w:num>
  <w:num w:numId="18">
    <w:abstractNumId w:val="10"/>
  </w:num>
  <w:num w:numId="19">
    <w:abstractNumId w:val="28"/>
  </w:num>
  <w:num w:numId="20">
    <w:abstractNumId w:val="11"/>
  </w:num>
  <w:num w:numId="21">
    <w:abstractNumId w:val="8"/>
  </w:num>
  <w:num w:numId="22">
    <w:abstractNumId w:val="1"/>
  </w:num>
  <w:num w:numId="23">
    <w:abstractNumId w:val="26"/>
  </w:num>
  <w:num w:numId="24">
    <w:abstractNumId w:val="17"/>
  </w:num>
  <w:num w:numId="25">
    <w:abstractNumId w:val="23"/>
  </w:num>
  <w:num w:numId="26">
    <w:abstractNumId w:val="15"/>
  </w:num>
  <w:num w:numId="27">
    <w:abstractNumId w:val="0"/>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A"/>
    <w:rsid w:val="0002022C"/>
    <w:rsid w:val="000243BC"/>
    <w:rsid w:val="00034E4A"/>
    <w:rsid w:val="00046980"/>
    <w:rsid w:val="00050652"/>
    <w:rsid w:val="00055732"/>
    <w:rsid w:val="000857EE"/>
    <w:rsid w:val="000C715D"/>
    <w:rsid w:val="0012755E"/>
    <w:rsid w:val="0013005A"/>
    <w:rsid w:val="00197BB7"/>
    <w:rsid w:val="001B1162"/>
    <w:rsid w:val="001D1866"/>
    <w:rsid w:val="001E1F82"/>
    <w:rsid w:val="00215938"/>
    <w:rsid w:val="00221E39"/>
    <w:rsid w:val="00231E2C"/>
    <w:rsid w:val="00256417"/>
    <w:rsid w:val="0027625C"/>
    <w:rsid w:val="002A1622"/>
    <w:rsid w:val="002C3DAB"/>
    <w:rsid w:val="002C7FAB"/>
    <w:rsid w:val="002F464F"/>
    <w:rsid w:val="00306DBD"/>
    <w:rsid w:val="00316B7D"/>
    <w:rsid w:val="00321BE0"/>
    <w:rsid w:val="003671C4"/>
    <w:rsid w:val="003C09BF"/>
    <w:rsid w:val="003C3876"/>
    <w:rsid w:val="003D5C60"/>
    <w:rsid w:val="003E3D48"/>
    <w:rsid w:val="003E4D32"/>
    <w:rsid w:val="003F4411"/>
    <w:rsid w:val="003F4771"/>
    <w:rsid w:val="003F77BF"/>
    <w:rsid w:val="00403936"/>
    <w:rsid w:val="0040641D"/>
    <w:rsid w:val="00410FBE"/>
    <w:rsid w:val="00430600"/>
    <w:rsid w:val="00434F1D"/>
    <w:rsid w:val="00444F98"/>
    <w:rsid w:val="00461952"/>
    <w:rsid w:val="004B3ACA"/>
    <w:rsid w:val="004C3850"/>
    <w:rsid w:val="004F071C"/>
    <w:rsid w:val="004F17FC"/>
    <w:rsid w:val="005227B3"/>
    <w:rsid w:val="00536FC8"/>
    <w:rsid w:val="00540D8E"/>
    <w:rsid w:val="00575B21"/>
    <w:rsid w:val="00586801"/>
    <w:rsid w:val="005920B9"/>
    <w:rsid w:val="00595111"/>
    <w:rsid w:val="005975B5"/>
    <w:rsid w:val="005A2584"/>
    <w:rsid w:val="005B1E5A"/>
    <w:rsid w:val="005C21FA"/>
    <w:rsid w:val="005E556D"/>
    <w:rsid w:val="006063CF"/>
    <w:rsid w:val="00641E4B"/>
    <w:rsid w:val="00647D9F"/>
    <w:rsid w:val="006559D9"/>
    <w:rsid w:val="00680E13"/>
    <w:rsid w:val="0069143F"/>
    <w:rsid w:val="00697EB5"/>
    <w:rsid w:val="006A4B0F"/>
    <w:rsid w:val="006A4CC5"/>
    <w:rsid w:val="006F3064"/>
    <w:rsid w:val="00705291"/>
    <w:rsid w:val="00724E32"/>
    <w:rsid w:val="00735CFE"/>
    <w:rsid w:val="00736368"/>
    <w:rsid w:val="00790773"/>
    <w:rsid w:val="0079398F"/>
    <w:rsid w:val="0079478D"/>
    <w:rsid w:val="00797D9D"/>
    <w:rsid w:val="007A6F5F"/>
    <w:rsid w:val="007C0F06"/>
    <w:rsid w:val="007C115C"/>
    <w:rsid w:val="007C525A"/>
    <w:rsid w:val="007C552B"/>
    <w:rsid w:val="007C65EA"/>
    <w:rsid w:val="007D16E1"/>
    <w:rsid w:val="007F0661"/>
    <w:rsid w:val="008133F7"/>
    <w:rsid w:val="00814933"/>
    <w:rsid w:val="00847845"/>
    <w:rsid w:val="00854235"/>
    <w:rsid w:val="00882EEC"/>
    <w:rsid w:val="00884921"/>
    <w:rsid w:val="00893381"/>
    <w:rsid w:val="00894F76"/>
    <w:rsid w:val="008A064A"/>
    <w:rsid w:val="008A4223"/>
    <w:rsid w:val="008C1C4F"/>
    <w:rsid w:val="008C1E38"/>
    <w:rsid w:val="008C7E9C"/>
    <w:rsid w:val="008E0426"/>
    <w:rsid w:val="008F1D67"/>
    <w:rsid w:val="009023EE"/>
    <w:rsid w:val="00915450"/>
    <w:rsid w:val="00916018"/>
    <w:rsid w:val="00920ADB"/>
    <w:rsid w:val="00975D91"/>
    <w:rsid w:val="009A5F2D"/>
    <w:rsid w:val="009C1A9D"/>
    <w:rsid w:val="009E16C3"/>
    <w:rsid w:val="009F67CB"/>
    <w:rsid w:val="00A133FD"/>
    <w:rsid w:val="00A21FA8"/>
    <w:rsid w:val="00A56793"/>
    <w:rsid w:val="00A82285"/>
    <w:rsid w:val="00A85389"/>
    <w:rsid w:val="00A87AB9"/>
    <w:rsid w:val="00A90ACC"/>
    <w:rsid w:val="00AA242D"/>
    <w:rsid w:val="00AA2F44"/>
    <w:rsid w:val="00AA67E6"/>
    <w:rsid w:val="00AE48D4"/>
    <w:rsid w:val="00AF2DA1"/>
    <w:rsid w:val="00B06FA4"/>
    <w:rsid w:val="00B219FE"/>
    <w:rsid w:val="00B34187"/>
    <w:rsid w:val="00B961A7"/>
    <w:rsid w:val="00B965AC"/>
    <w:rsid w:val="00BB2212"/>
    <w:rsid w:val="00BB2F49"/>
    <w:rsid w:val="00BB569A"/>
    <w:rsid w:val="00BB5C59"/>
    <w:rsid w:val="00BD372F"/>
    <w:rsid w:val="00C00107"/>
    <w:rsid w:val="00C02CB7"/>
    <w:rsid w:val="00C16F16"/>
    <w:rsid w:val="00C20BE1"/>
    <w:rsid w:val="00C410E2"/>
    <w:rsid w:val="00C7286D"/>
    <w:rsid w:val="00C75F36"/>
    <w:rsid w:val="00C82F04"/>
    <w:rsid w:val="00C968EC"/>
    <w:rsid w:val="00CA19A3"/>
    <w:rsid w:val="00CC743D"/>
    <w:rsid w:val="00CE0CBD"/>
    <w:rsid w:val="00CF14D3"/>
    <w:rsid w:val="00CF242B"/>
    <w:rsid w:val="00D059BD"/>
    <w:rsid w:val="00D10D7E"/>
    <w:rsid w:val="00D33502"/>
    <w:rsid w:val="00D40A5D"/>
    <w:rsid w:val="00D442CB"/>
    <w:rsid w:val="00D5685B"/>
    <w:rsid w:val="00D679DF"/>
    <w:rsid w:val="00D73C32"/>
    <w:rsid w:val="00D90F40"/>
    <w:rsid w:val="00D9745D"/>
    <w:rsid w:val="00DA0044"/>
    <w:rsid w:val="00DC456A"/>
    <w:rsid w:val="00DD7787"/>
    <w:rsid w:val="00DF5047"/>
    <w:rsid w:val="00DF6F6E"/>
    <w:rsid w:val="00E2315E"/>
    <w:rsid w:val="00E2779E"/>
    <w:rsid w:val="00E47338"/>
    <w:rsid w:val="00E5549A"/>
    <w:rsid w:val="00E568F8"/>
    <w:rsid w:val="00E72EC8"/>
    <w:rsid w:val="00E827D7"/>
    <w:rsid w:val="00EA1C87"/>
    <w:rsid w:val="00EA1E65"/>
    <w:rsid w:val="00EC46CE"/>
    <w:rsid w:val="00EC6644"/>
    <w:rsid w:val="00EE29F0"/>
    <w:rsid w:val="00F008EF"/>
    <w:rsid w:val="00F0434A"/>
    <w:rsid w:val="00F41715"/>
    <w:rsid w:val="00F434DC"/>
    <w:rsid w:val="00F56CFB"/>
    <w:rsid w:val="00F664CE"/>
    <w:rsid w:val="00F71A5C"/>
    <w:rsid w:val="00FC0031"/>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DC8"/>
  <w15:chartTrackingRefBased/>
  <w15:docId w15:val="{35F8B70F-CB27-4BED-AD15-9E943D0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1E4B"/>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Heading4">
    <w:name w:val="heading 4"/>
    <w:basedOn w:val="Normal"/>
    <w:next w:val="Normal"/>
    <w:link w:val="Heading4Char"/>
    <w:uiPriority w:val="9"/>
    <w:semiHidden/>
    <w:unhideWhenUsed/>
    <w:qFormat/>
    <w:rsid w:val="007C6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5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1E4B"/>
    <w:rPr>
      <w:rFonts w:ascii="Times New Roman" w:eastAsia="Times New Roman" w:hAnsi="Times New Roman" w:cs="Times New Roman"/>
      <w:b/>
      <w:bCs/>
      <w:sz w:val="28"/>
      <w:szCs w:val="27"/>
    </w:rPr>
  </w:style>
  <w:style w:type="character" w:styleId="Strong">
    <w:name w:val="Strong"/>
    <w:basedOn w:val="DefaultParagraphFont"/>
    <w:uiPriority w:val="22"/>
    <w:qFormat/>
    <w:rsid w:val="007C65EA"/>
    <w:rPr>
      <w:b/>
      <w:bCs/>
    </w:rPr>
  </w:style>
  <w:style w:type="paragraph" w:styleId="NormalWeb">
    <w:name w:val="Normal (Web)"/>
    <w:basedOn w:val="Normal"/>
    <w:uiPriority w:val="99"/>
    <w:unhideWhenUsed/>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C65EA"/>
  </w:style>
  <w:style w:type="character" w:customStyle="1" w:styleId="Heading4Char">
    <w:name w:val="Heading 4 Char"/>
    <w:basedOn w:val="DefaultParagraphFont"/>
    <w:link w:val="Heading4"/>
    <w:uiPriority w:val="9"/>
    <w:semiHidden/>
    <w:rsid w:val="007C65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C65EA"/>
    <w:rPr>
      <w:color w:val="0000FF"/>
      <w:u w:val="single"/>
    </w:rPr>
  </w:style>
  <w:style w:type="character" w:customStyle="1" w:styleId="screenreader-only">
    <w:name w:val="screenreader-only"/>
    <w:basedOn w:val="DefaultParagraphFont"/>
    <w:rsid w:val="007C65EA"/>
  </w:style>
  <w:style w:type="character" w:customStyle="1" w:styleId="Heading1Char">
    <w:name w:val="Heading 1 Char"/>
    <w:basedOn w:val="DefaultParagraphFont"/>
    <w:link w:val="Heading1"/>
    <w:uiPriority w:val="9"/>
    <w:rsid w:val="007C65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65EA"/>
    <w:rPr>
      <w:color w:val="605E5C"/>
      <w:shd w:val="clear" w:color="auto" w:fill="E1DFDD"/>
    </w:rPr>
  </w:style>
  <w:style w:type="paragraph" w:styleId="Title">
    <w:name w:val="Title"/>
    <w:basedOn w:val="Normal"/>
    <w:next w:val="Normal"/>
    <w:link w:val="TitleChar"/>
    <w:uiPriority w:val="10"/>
    <w:qFormat/>
    <w:rsid w:val="00034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4A"/>
    <w:rPr>
      <w:rFonts w:asciiTheme="majorHAnsi" w:eastAsiaTheme="majorEastAsia" w:hAnsiTheme="majorHAnsi" w:cstheme="majorBidi"/>
      <w:spacing w:val="-10"/>
      <w:kern w:val="28"/>
      <w:sz w:val="56"/>
      <w:szCs w:val="56"/>
    </w:rPr>
  </w:style>
  <w:style w:type="character" w:customStyle="1" w:styleId="textlayer--absolute">
    <w:name w:val="textlayer--absolute"/>
    <w:basedOn w:val="DefaultParagraphFont"/>
    <w:rsid w:val="007A6F5F"/>
  </w:style>
  <w:style w:type="table" w:styleId="TableGrid">
    <w:name w:val="Table Grid"/>
    <w:basedOn w:val="TableNormal"/>
    <w:uiPriority w:val="39"/>
    <w:rsid w:val="0064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ACC"/>
    <w:pPr>
      <w:autoSpaceDE w:val="0"/>
      <w:autoSpaceDN w:val="0"/>
      <w:adjustRightInd w:val="0"/>
      <w:spacing w:after="0" w:line="240" w:lineRule="auto"/>
    </w:pPr>
    <w:rPr>
      <w:rFonts w:ascii="Roboto Condensed" w:hAnsi="Roboto Condensed" w:cs="Roboto Condensed"/>
      <w:color w:val="000000"/>
      <w:sz w:val="24"/>
      <w:szCs w:val="24"/>
    </w:rPr>
  </w:style>
  <w:style w:type="paragraph" w:styleId="ListParagraph">
    <w:name w:val="List Paragraph"/>
    <w:basedOn w:val="Normal"/>
    <w:uiPriority w:val="34"/>
    <w:qFormat/>
    <w:rsid w:val="00F41715"/>
    <w:pPr>
      <w:ind w:left="720"/>
      <w:contextualSpacing/>
    </w:pPr>
  </w:style>
  <w:style w:type="character" w:styleId="FollowedHyperlink">
    <w:name w:val="FollowedHyperlink"/>
    <w:basedOn w:val="DefaultParagraphFont"/>
    <w:uiPriority w:val="99"/>
    <w:semiHidden/>
    <w:unhideWhenUsed/>
    <w:rsid w:val="003F7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644">
      <w:bodyDiv w:val="1"/>
      <w:marLeft w:val="0"/>
      <w:marRight w:val="0"/>
      <w:marTop w:val="0"/>
      <w:marBottom w:val="0"/>
      <w:divBdr>
        <w:top w:val="none" w:sz="0" w:space="0" w:color="auto"/>
        <w:left w:val="none" w:sz="0" w:space="0" w:color="auto"/>
        <w:bottom w:val="none" w:sz="0" w:space="0" w:color="auto"/>
        <w:right w:val="none" w:sz="0" w:space="0" w:color="auto"/>
      </w:divBdr>
    </w:div>
    <w:div w:id="2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 w:id="447894034">
      <w:bodyDiv w:val="1"/>
      <w:marLeft w:val="0"/>
      <w:marRight w:val="0"/>
      <w:marTop w:val="0"/>
      <w:marBottom w:val="0"/>
      <w:divBdr>
        <w:top w:val="none" w:sz="0" w:space="0" w:color="auto"/>
        <w:left w:val="none" w:sz="0" w:space="0" w:color="auto"/>
        <w:bottom w:val="none" w:sz="0" w:space="0" w:color="auto"/>
        <w:right w:val="none" w:sz="0" w:space="0" w:color="auto"/>
      </w:divBdr>
      <w:divsChild>
        <w:div w:id="1709377347">
          <w:marLeft w:val="0"/>
          <w:marRight w:val="0"/>
          <w:marTop w:val="0"/>
          <w:marBottom w:val="360"/>
          <w:divBdr>
            <w:top w:val="none" w:sz="0" w:space="0" w:color="auto"/>
            <w:left w:val="none" w:sz="0" w:space="0" w:color="auto"/>
            <w:bottom w:val="none" w:sz="0" w:space="0" w:color="auto"/>
            <w:right w:val="none" w:sz="0" w:space="0" w:color="auto"/>
          </w:divBdr>
          <w:divsChild>
            <w:div w:id="409038888">
              <w:marLeft w:val="2250"/>
              <w:marRight w:val="0"/>
              <w:marTop w:val="0"/>
              <w:marBottom w:val="0"/>
              <w:divBdr>
                <w:top w:val="none" w:sz="0" w:space="0" w:color="auto"/>
                <w:left w:val="none" w:sz="0" w:space="0" w:color="auto"/>
                <w:bottom w:val="none" w:sz="0" w:space="0" w:color="auto"/>
                <w:right w:val="none" w:sz="0" w:space="0" w:color="auto"/>
              </w:divBdr>
              <w:divsChild>
                <w:div w:id="215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046">
      <w:bodyDiv w:val="1"/>
      <w:marLeft w:val="0"/>
      <w:marRight w:val="0"/>
      <w:marTop w:val="0"/>
      <w:marBottom w:val="0"/>
      <w:divBdr>
        <w:top w:val="none" w:sz="0" w:space="0" w:color="auto"/>
        <w:left w:val="none" w:sz="0" w:space="0" w:color="auto"/>
        <w:bottom w:val="none" w:sz="0" w:space="0" w:color="auto"/>
        <w:right w:val="none" w:sz="0" w:space="0" w:color="auto"/>
      </w:divBdr>
      <w:divsChild>
        <w:div w:id="544567221">
          <w:marLeft w:val="0"/>
          <w:marRight w:val="0"/>
          <w:marTop w:val="0"/>
          <w:marBottom w:val="0"/>
          <w:divBdr>
            <w:top w:val="none" w:sz="0" w:space="0" w:color="auto"/>
            <w:left w:val="none" w:sz="0" w:space="0" w:color="auto"/>
            <w:bottom w:val="none" w:sz="0" w:space="0" w:color="auto"/>
            <w:right w:val="none" w:sz="0" w:space="0" w:color="auto"/>
          </w:divBdr>
          <w:divsChild>
            <w:div w:id="1049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84">
      <w:bodyDiv w:val="1"/>
      <w:marLeft w:val="0"/>
      <w:marRight w:val="0"/>
      <w:marTop w:val="0"/>
      <w:marBottom w:val="0"/>
      <w:divBdr>
        <w:top w:val="none" w:sz="0" w:space="0" w:color="auto"/>
        <w:left w:val="none" w:sz="0" w:space="0" w:color="auto"/>
        <w:bottom w:val="none" w:sz="0" w:space="0" w:color="auto"/>
        <w:right w:val="none" w:sz="0" w:space="0" w:color="auto"/>
      </w:divBdr>
    </w:div>
    <w:div w:id="580218799">
      <w:bodyDiv w:val="1"/>
      <w:marLeft w:val="0"/>
      <w:marRight w:val="0"/>
      <w:marTop w:val="0"/>
      <w:marBottom w:val="0"/>
      <w:divBdr>
        <w:top w:val="none" w:sz="0" w:space="0" w:color="auto"/>
        <w:left w:val="none" w:sz="0" w:space="0" w:color="auto"/>
        <w:bottom w:val="none" w:sz="0" w:space="0" w:color="auto"/>
        <w:right w:val="none" w:sz="0" w:space="0" w:color="auto"/>
      </w:divBdr>
    </w:div>
    <w:div w:id="978534357">
      <w:bodyDiv w:val="1"/>
      <w:marLeft w:val="0"/>
      <w:marRight w:val="0"/>
      <w:marTop w:val="0"/>
      <w:marBottom w:val="0"/>
      <w:divBdr>
        <w:top w:val="none" w:sz="0" w:space="0" w:color="auto"/>
        <w:left w:val="none" w:sz="0" w:space="0" w:color="auto"/>
        <w:bottom w:val="none" w:sz="0" w:space="0" w:color="auto"/>
        <w:right w:val="none" w:sz="0" w:space="0" w:color="auto"/>
      </w:divBdr>
    </w:div>
    <w:div w:id="1178076422">
      <w:bodyDiv w:val="1"/>
      <w:marLeft w:val="0"/>
      <w:marRight w:val="0"/>
      <w:marTop w:val="0"/>
      <w:marBottom w:val="0"/>
      <w:divBdr>
        <w:top w:val="none" w:sz="0" w:space="0" w:color="auto"/>
        <w:left w:val="none" w:sz="0" w:space="0" w:color="auto"/>
        <w:bottom w:val="none" w:sz="0" w:space="0" w:color="auto"/>
        <w:right w:val="none" w:sz="0" w:space="0" w:color="auto"/>
      </w:divBdr>
    </w:div>
    <w:div w:id="1204246180">
      <w:bodyDiv w:val="1"/>
      <w:marLeft w:val="0"/>
      <w:marRight w:val="0"/>
      <w:marTop w:val="0"/>
      <w:marBottom w:val="0"/>
      <w:divBdr>
        <w:top w:val="none" w:sz="0" w:space="0" w:color="auto"/>
        <w:left w:val="none" w:sz="0" w:space="0" w:color="auto"/>
        <w:bottom w:val="none" w:sz="0" w:space="0" w:color="auto"/>
        <w:right w:val="none" w:sz="0" w:space="0" w:color="auto"/>
      </w:divBdr>
    </w:div>
    <w:div w:id="1380520307">
      <w:bodyDiv w:val="1"/>
      <w:marLeft w:val="0"/>
      <w:marRight w:val="0"/>
      <w:marTop w:val="0"/>
      <w:marBottom w:val="0"/>
      <w:divBdr>
        <w:top w:val="none" w:sz="0" w:space="0" w:color="auto"/>
        <w:left w:val="none" w:sz="0" w:space="0" w:color="auto"/>
        <w:bottom w:val="none" w:sz="0" w:space="0" w:color="auto"/>
        <w:right w:val="none" w:sz="0" w:space="0" w:color="auto"/>
      </w:divBdr>
      <w:divsChild>
        <w:div w:id="123238717">
          <w:marLeft w:val="0"/>
          <w:marRight w:val="0"/>
          <w:marTop w:val="0"/>
          <w:marBottom w:val="0"/>
          <w:divBdr>
            <w:top w:val="none" w:sz="0" w:space="0" w:color="auto"/>
            <w:left w:val="none" w:sz="0" w:space="0" w:color="auto"/>
            <w:bottom w:val="none" w:sz="0" w:space="0" w:color="auto"/>
            <w:right w:val="none" w:sz="0" w:space="0" w:color="auto"/>
          </w:divBdr>
        </w:div>
      </w:divsChild>
    </w:div>
    <w:div w:id="1425767248">
      <w:bodyDiv w:val="1"/>
      <w:marLeft w:val="0"/>
      <w:marRight w:val="0"/>
      <w:marTop w:val="0"/>
      <w:marBottom w:val="0"/>
      <w:divBdr>
        <w:top w:val="none" w:sz="0" w:space="0" w:color="auto"/>
        <w:left w:val="none" w:sz="0" w:space="0" w:color="auto"/>
        <w:bottom w:val="none" w:sz="0" w:space="0" w:color="auto"/>
        <w:right w:val="none" w:sz="0" w:space="0" w:color="auto"/>
      </w:divBdr>
    </w:div>
    <w:div w:id="1562404938">
      <w:bodyDiv w:val="1"/>
      <w:marLeft w:val="0"/>
      <w:marRight w:val="0"/>
      <w:marTop w:val="0"/>
      <w:marBottom w:val="0"/>
      <w:divBdr>
        <w:top w:val="none" w:sz="0" w:space="0" w:color="auto"/>
        <w:left w:val="none" w:sz="0" w:space="0" w:color="auto"/>
        <w:bottom w:val="none" w:sz="0" w:space="0" w:color="auto"/>
        <w:right w:val="none" w:sz="0" w:space="0" w:color="auto"/>
      </w:divBdr>
      <w:divsChild>
        <w:div w:id="383716335">
          <w:marLeft w:val="0"/>
          <w:marRight w:val="0"/>
          <w:marTop w:val="0"/>
          <w:marBottom w:val="0"/>
          <w:divBdr>
            <w:top w:val="none" w:sz="0" w:space="0" w:color="auto"/>
            <w:left w:val="none" w:sz="0" w:space="0" w:color="auto"/>
            <w:bottom w:val="none" w:sz="0" w:space="0" w:color="auto"/>
            <w:right w:val="none" w:sz="0" w:space="0" w:color="auto"/>
          </w:divBdr>
        </w:div>
      </w:divsChild>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707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PJI/principles.cfm" TargetMode="External"/><Relationship Id="rId18" Type="http://schemas.openxmlformats.org/officeDocument/2006/relationships/hyperlink" Target="http://valenciacollege.edu/generalcounsel/policy/documents/Volume8/8-11-Academic-Dishonesty.pdf" TargetMode="External"/><Relationship Id="rId26" Type="http://schemas.openxmlformats.org/officeDocument/2006/relationships/hyperlink" Target="https://itunes.apple.com/us/app/canvas-by-instructure/id480883488?mt=8" TargetMode="External"/><Relationship Id="rId39" Type="http://schemas.openxmlformats.org/officeDocument/2006/relationships/hyperlink" Target="http://libguides.valenciacollege.edu/eBooks" TargetMode="External"/><Relationship Id="rId21" Type="http://schemas.openxmlformats.org/officeDocument/2006/relationships/hyperlink" Target="http://valenciacollege.edu/oit/learning-technology-services/student-resources/getting-started-online/system-requirements.cfm" TargetMode="External"/><Relationship Id="rId34" Type="http://schemas.openxmlformats.org/officeDocument/2006/relationships/hyperlink" Target="file:///C:\Users\klightbody1\Downloads\www.valenciacollege.edu\tutoring" TargetMode="External"/><Relationship Id="rId42" Type="http://schemas.openxmlformats.org/officeDocument/2006/relationships/hyperlink" Target="http://catalog.valenciacollege.edu/studentservices/baycarestudentassistanceservices/" TargetMode="External"/><Relationship Id="rId47" Type="http://schemas.openxmlformats.org/officeDocument/2006/relationships/hyperlink" Target="http://catalog.valenciacollege.edu/academicpoliciesprocedures/" TargetMode="External"/><Relationship Id="rId7" Type="http://schemas.openxmlformats.org/officeDocument/2006/relationships/hyperlink" Target="https://valenciacollege.zoom.us/my/kelly.lightbody" TargetMode="External"/><Relationship Id="rId2" Type="http://schemas.openxmlformats.org/officeDocument/2006/relationships/numbering" Target="numbering.xml"/><Relationship Id="rId16" Type="http://schemas.openxmlformats.org/officeDocument/2006/relationships/hyperlink" Target="http://catalog.valenciacollege.edu/academicpoliciesprocedures/courseattemptscoursewithdrawal/" TargetMode="External"/><Relationship Id="rId29" Type="http://schemas.openxmlformats.org/officeDocument/2006/relationships/hyperlink" Target="https://www.gcflearnfree.org/subjects/technology/" TargetMode="External"/><Relationship Id="rId11" Type="http://schemas.openxmlformats.org/officeDocument/2006/relationships/hyperlink" Target="https://valenciacollege.edu/students/disputes/standards-of-classroom-behavior.php" TargetMode="External"/><Relationship Id="rId24" Type="http://schemas.openxmlformats.org/officeDocument/2006/relationships/hyperlink" Target="https://www.google.com/chrome/browser/desktop/index.html" TargetMode="External"/><Relationship Id="rId32" Type="http://schemas.openxmlformats.org/officeDocument/2006/relationships/hyperlink" Target="https://www.canvaslms.com/policies/privacy" TargetMode="External"/><Relationship Id="rId37" Type="http://schemas.openxmlformats.org/officeDocument/2006/relationships/hyperlink" Target="http://libguides.valenciacollege.edu/connecting" TargetMode="External"/><Relationship Id="rId40" Type="http://schemas.openxmlformats.org/officeDocument/2006/relationships/hyperlink" Target="https://libguides.valenciacollege.edu/databasesandarticles" TargetMode="External"/><Relationship Id="rId45" Type="http://schemas.openxmlformats.org/officeDocument/2006/relationships/hyperlink" Target="https://valenciacollege.edu/about/coronavirus/" TargetMode="External"/><Relationship Id="rId5" Type="http://schemas.openxmlformats.org/officeDocument/2006/relationships/webSettings" Target="webSettings.xml"/><Relationship Id="rId15" Type="http://schemas.openxmlformats.org/officeDocument/2006/relationships/hyperlink" Target="http://catalog.valenciacollege.edu/academicpoliciesprocedures/classattendance/" TargetMode="External"/><Relationship Id="rId23" Type="http://schemas.openxmlformats.org/officeDocument/2006/relationships/hyperlink" Target="https://community.canvaslms.com/docs/DOC-10720" TargetMode="External"/><Relationship Id="rId28" Type="http://schemas.openxmlformats.org/officeDocument/2006/relationships/hyperlink" Target="http://valenciacollege.edu/canvas/canvas101" TargetMode="External"/><Relationship Id="rId36" Type="http://schemas.openxmlformats.org/officeDocument/2006/relationships/hyperlink" Target="http://valenciacollege.edu/library/tutorials/" TargetMode="External"/><Relationship Id="rId49" Type="http://schemas.openxmlformats.org/officeDocument/2006/relationships/theme" Target="theme/theme1.xml"/><Relationship Id="rId10" Type="http://schemas.openxmlformats.org/officeDocument/2006/relationships/hyperlink" Target="https://online.valenciacollege.edu/conversations" TargetMode="External"/><Relationship Id="rId19" Type="http://schemas.openxmlformats.org/officeDocument/2006/relationships/hyperlink" Target="https://community.canvaslms.com/t5/Student-Guide/How-do-I-view-the-rubric-for-my-assignment/ta-p/275" TargetMode="External"/><Relationship Id="rId31" Type="http://schemas.openxmlformats.org/officeDocument/2006/relationships/hyperlink" Target="http://valenciacollege.edu/privacy/" TargetMode="External"/><Relationship Id="rId44" Type="http://schemas.openxmlformats.org/officeDocument/2006/relationships/hyperlink" Target="https://valenciacollege.edu/about/coronavirus/%23protecting" TargetMode="External"/><Relationship Id="rId4" Type="http://schemas.openxmlformats.org/officeDocument/2006/relationships/settings" Target="settings.xml"/><Relationship Id="rId9" Type="http://schemas.openxmlformats.org/officeDocument/2006/relationships/hyperlink" Target="mailto:klightbody1@valenciacollege.edu" TargetMode="External"/><Relationship Id="rId14" Type="http://schemas.openxmlformats.org/officeDocument/2006/relationships/hyperlink" Target="http://valenciacollege.edu/PJI/principles.cfm" TargetMode="External"/><Relationship Id="rId22" Type="http://schemas.openxmlformats.org/officeDocument/2006/relationships/hyperlink" Target="https://community.canvaslms.com/docs/DOC-10721" TargetMode="External"/><Relationship Id="rId27" Type="http://schemas.openxmlformats.org/officeDocument/2006/relationships/hyperlink" Target="https://valenciacollege.edu/employees/office-of-information-technology/network-and-info-security-services/office-365.php" TargetMode="External"/><Relationship Id="rId30" Type="http://schemas.openxmlformats.org/officeDocument/2006/relationships/hyperlink" Target="http://valenciacollege.edu/ferpa/" TargetMode="External"/><Relationship Id="rId35" Type="http://schemas.openxmlformats.org/officeDocument/2006/relationships/hyperlink" Target="http://valenciacollege.edu/library/" TargetMode="External"/><Relationship Id="rId43" Type="http://schemas.openxmlformats.org/officeDocument/2006/relationships/hyperlink" Target="https://valenciacollege.edu/about/lifemap/" TargetMode="External"/><Relationship Id="rId48" Type="http://schemas.openxmlformats.org/officeDocument/2006/relationships/fontTable" Target="fontTable.xml"/><Relationship Id="rId8" Type="http://schemas.openxmlformats.org/officeDocument/2006/relationships/hyperlink" Target="http://valenciacollege.edu/competencies%20" TargetMode="External"/><Relationship Id="rId3" Type="http://schemas.openxmlformats.org/officeDocument/2006/relationships/styles" Target="styles.xml"/><Relationship Id="rId12" Type="http://schemas.openxmlformats.org/officeDocument/2006/relationships/hyperlink" Target="https://www.memphis.edu/fcbe/students/netiquette.php" TargetMode="External"/><Relationship Id="rId17" Type="http://schemas.openxmlformats.org/officeDocument/2006/relationships/hyperlink" Target="http://valenciacollege.edu/generalcounsel/policy/documents/Volume8/8-03-Student-Code-of-Conduct.pdf" TargetMode="External"/><Relationship Id="rId25" Type="http://schemas.openxmlformats.org/officeDocument/2006/relationships/hyperlink" Target="https://play.google.com/store/apps/details?id=com.instructure.candroid&amp;hl=en" TargetMode="External"/><Relationship Id="rId33" Type="http://schemas.openxmlformats.org/officeDocument/2006/relationships/hyperlink" Target="http://valenciacollege.edu/learning-support/browse-by-campus.cfm" TargetMode="External"/><Relationship Id="rId38" Type="http://schemas.openxmlformats.org/officeDocument/2006/relationships/hyperlink" Target="http://libguides.valenciacollege.edu/requestingbooks" TargetMode="External"/><Relationship Id="rId46" Type="http://schemas.openxmlformats.org/officeDocument/2006/relationships/hyperlink" Target="http://www.valenciacollege.edu/catalog/%C2%A0" TargetMode="External"/><Relationship Id="rId20" Type="http://schemas.openxmlformats.org/officeDocument/2006/relationships/hyperlink" Target="https://ursinus.instructure.com/courses/2839/pages/view-instructor-comments?module_item_id=87880" TargetMode="External"/><Relationship Id="rId41" Type="http://schemas.openxmlformats.org/officeDocument/2006/relationships/hyperlink" Target="http://valenciacollege.edu/osd/" TargetMode="External"/><Relationship Id="rId1" Type="http://schemas.openxmlformats.org/officeDocument/2006/relationships/customXml" Target="../customXml/item1.xml"/><Relationship Id="rId6" Type="http://schemas.openxmlformats.org/officeDocument/2006/relationships/hyperlink" Target="mailto:klightbody1@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7BF-29F9-46AD-BE50-FAF85AA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Lightbody</cp:lastModifiedBy>
  <cp:revision>12</cp:revision>
  <dcterms:created xsi:type="dcterms:W3CDTF">2022-01-07T16:07:00Z</dcterms:created>
  <dcterms:modified xsi:type="dcterms:W3CDTF">2022-01-07T18:54:00Z</dcterms:modified>
</cp:coreProperties>
</file>